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4" w:type="dxa"/>
        <w:tblInd w:w="-432" w:type="dxa"/>
        <w:tblLook w:val="0000"/>
      </w:tblPr>
      <w:tblGrid>
        <w:gridCol w:w="4472"/>
        <w:gridCol w:w="5202"/>
      </w:tblGrid>
      <w:tr w:rsidR="0080253B" w:rsidRPr="001B7FAB" w:rsidTr="003335FE">
        <w:trPr>
          <w:trHeight w:val="506"/>
        </w:trPr>
        <w:tc>
          <w:tcPr>
            <w:tcW w:w="4472" w:type="dxa"/>
            <w:shd w:val="clear" w:color="auto" w:fill="auto"/>
          </w:tcPr>
          <w:p w:rsidR="0080253B" w:rsidRPr="001B7FAB" w:rsidRDefault="00337C2F">
            <w:pPr>
              <w:widowControl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B7FAB">
              <w:rPr>
                <w:noProof/>
                <w:sz w:val="22"/>
                <w:szCs w:val="22"/>
              </w:rPr>
              <w:drawing>
                <wp:inline distT="0" distB="0" distL="0" distR="0">
                  <wp:extent cx="477520" cy="54610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253B" w:rsidRPr="001B7FAB" w:rsidRDefault="00337C2F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REPUBLIKA HRVATSKA</w:t>
            </w:r>
          </w:p>
          <w:p w:rsidR="0080253B" w:rsidRPr="001B7FAB" w:rsidRDefault="00337C2F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KRAPINSKO - ZAGORSKA ŽUPANIJA</w:t>
            </w:r>
          </w:p>
          <w:p w:rsidR="0080253B" w:rsidRPr="001B7FAB" w:rsidRDefault="00337C2F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OPĆINA MIHOVLJAN</w:t>
            </w:r>
          </w:p>
          <w:p w:rsidR="0080253B" w:rsidRPr="001B7FAB" w:rsidRDefault="00337C2F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OPĆINSKO VIJEĆE</w:t>
            </w:r>
          </w:p>
          <w:p w:rsidR="0080253B" w:rsidRPr="001B7FAB" w:rsidRDefault="0080253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202" w:type="dxa"/>
            <w:shd w:val="clear" w:color="auto" w:fill="auto"/>
          </w:tcPr>
          <w:p w:rsidR="0080253B" w:rsidRPr="001B7FAB" w:rsidRDefault="0080253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0253B" w:rsidRPr="001B7FAB" w:rsidRDefault="0080253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0253B" w:rsidRPr="001B7FAB" w:rsidRDefault="0080253B" w:rsidP="00563E80">
            <w:pPr>
              <w:widowControl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80253B" w:rsidRPr="001B7FAB" w:rsidRDefault="00337C2F">
      <w:pPr>
        <w:rPr>
          <w:sz w:val="22"/>
          <w:szCs w:val="22"/>
        </w:rPr>
      </w:pPr>
      <w:r w:rsidRPr="001B7FAB">
        <w:rPr>
          <w:sz w:val="22"/>
          <w:szCs w:val="22"/>
        </w:rPr>
        <w:t>KLASA: 363-01/2</w:t>
      </w:r>
      <w:r w:rsidR="002C5774">
        <w:rPr>
          <w:sz w:val="22"/>
          <w:szCs w:val="22"/>
        </w:rPr>
        <w:t>3</w:t>
      </w:r>
      <w:r w:rsidRPr="001B7FAB">
        <w:rPr>
          <w:sz w:val="22"/>
          <w:szCs w:val="22"/>
        </w:rPr>
        <w:t>-01/</w:t>
      </w:r>
      <w:r w:rsidR="002C5774">
        <w:rPr>
          <w:sz w:val="22"/>
          <w:szCs w:val="22"/>
        </w:rPr>
        <w:t>14</w:t>
      </w:r>
    </w:p>
    <w:p w:rsidR="0080253B" w:rsidRPr="001B7FAB" w:rsidRDefault="00337C2F">
      <w:pPr>
        <w:rPr>
          <w:sz w:val="22"/>
          <w:szCs w:val="22"/>
        </w:rPr>
      </w:pPr>
      <w:r w:rsidRPr="001B7FAB">
        <w:rPr>
          <w:sz w:val="22"/>
          <w:szCs w:val="22"/>
        </w:rPr>
        <w:t>URBROJ: 2</w:t>
      </w:r>
      <w:r w:rsidR="00496E0D" w:rsidRPr="001B7FAB">
        <w:rPr>
          <w:sz w:val="22"/>
          <w:szCs w:val="22"/>
        </w:rPr>
        <w:t>140-23-1</w:t>
      </w:r>
      <w:r w:rsidRPr="001B7FAB">
        <w:rPr>
          <w:sz w:val="22"/>
          <w:szCs w:val="22"/>
        </w:rPr>
        <w:t>-2</w:t>
      </w:r>
      <w:r w:rsidR="002C5774">
        <w:rPr>
          <w:sz w:val="22"/>
          <w:szCs w:val="22"/>
        </w:rPr>
        <w:t>3</w:t>
      </w:r>
      <w:r w:rsidRPr="001B7FAB">
        <w:rPr>
          <w:sz w:val="22"/>
          <w:szCs w:val="22"/>
        </w:rPr>
        <w:t>-</w:t>
      </w:r>
      <w:r w:rsidR="002C5774">
        <w:rPr>
          <w:sz w:val="22"/>
          <w:szCs w:val="22"/>
        </w:rPr>
        <w:t>2</w:t>
      </w:r>
    </w:p>
    <w:p w:rsidR="0080253B" w:rsidRPr="001B7FAB" w:rsidRDefault="00337C2F">
      <w:pPr>
        <w:rPr>
          <w:sz w:val="22"/>
          <w:szCs w:val="22"/>
        </w:rPr>
      </w:pPr>
      <w:r w:rsidRPr="001B7FAB">
        <w:rPr>
          <w:sz w:val="22"/>
          <w:szCs w:val="22"/>
        </w:rPr>
        <w:t xml:space="preserve">Mihovljan, </w:t>
      </w:r>
      <w:r w:rsidR="002C5774">
        <w:rPr>
          <w:sz w:val="22"/>
          <w:szCs w:val="22"/>
        </w:rPr>
        <w:t>03</w:t>
      </w:r>
      <w:r w:rsidRPr="001B7FAB">
        <w:rPr>
          <w:sz w:val="22"/>
          <w:szCs w:val="22"/>
        </w:rPr>
        <w:t xml:space="preserve">. </w:t>
      </w:r>
      <w:r w:rsidR="002C5774">
        <w:rPr>
          <w:sz w:val="22"/>
          <w:szCs w:val="22"/>
        </w:rPr>
        <w:t>travnja</w:t>
      </w:r>
      <w:r w:rsidRPr="001B7FAB">
        <w:rPr>
          <w:sz w:val="22"/>
          <w:szCs w:val="22"/>
        </w:rPr>
        <w:t xml:space="preserve"> 202</w:t>
      </w:r>
      <w:r w:rsidR="00824829">
        <w:rPr>
          <w:sz w:val="22"/>
          <w:szCs w:val="22"/>
        </w:rPr>
        <w:t>3</w:t>
      </w:r>
      <w:r w:rsidRPr="001B7FAB">
        <w:rPr>
          <w:sz w:val="22"/>
          <w:szCs w:val="22"/>
        </w:rPr>
        <w:t>.</w:t>
      </w:r>
    </w:p>
    <w:p w:rsidR="0080253B" w:rsidRPr="001B7FAB" w:rsidRDefault="0080253B">
      <w:pPr>
        <w:jc w:val="both"/>
        <w:rPr>
          <w:sz w:val="22"/>
          <w:szCs w:val="22"/>
        </w:rPr>
      </w:pPr>
    </w:p>
    <w:p w:rsidR="0080253B" w:rsidRPr="001B7FAB" w:rsidRDefault="00337C2F">
      <w:pPr>
        <w:jc w:val="both"/>
        <w:rPr>
          <w:sz w:val="22"/>
          <w:szCs w:val="22"/>
        </w:rPr>
      </w:pPr>
      <w:r w:rsidRPr="001B7FAB">
        <w:rPr>
          <w:sz w:val="22"/>
          <w:szCs w:val="22"/>
        </w:rPr>
        <w:t xml:space="preserve">Na temelju članka 72. Zakona o komunalnom gospodarstvu („Narodne novine“ broj 68/18 i 110/18, 32/20) i članka 39. Statuta Općine Mihovljan („Službeni glasnik Krapinsko-zagorske županije“ br. 5/13, 11/18 i 8/20, 8/21), Općinsko vijeće Općine Mihovljan na svojoj </w:t>
      </w:r>
      <w:r w:rsidR="002C5774">
        <w:rPr>
          <w:sz w:val="22"/>
          <w:szCs w:val="22"/>
        </w:rPr>
        <w:t xml:space="preserve">16. </w:t>
      </w:r>
      <w:r w:rsidRPr="001B7FAB">
        <w:rPr>
          <w:sz w:val="22"/>
          <w:szCs w:val="22"/>
        </w:rPr>
        <w:t xml:space="preserve">sjednici održanoj dana </w:t>
      </w:r>
      <w:r w:rsidR="002C5774">
        <w:rPr>
          <w:sz w:val="22"/>
          <w:szCs w:val="22"/>
        </w:rPr>
        <w:t>03.travnja</w:t>
      </w:r>
      <w:r w:rsidRPr="001B7FAB">
        <w:rPr>
          <w:sz w:val="22"/>
          <w:szCs w:val="22"/>
        </w:rPr>
        <w:t xml:space="preserve"> 202</w:t>
      </w:r>
      <w:r w:rsidR="00824829">
        <w:rPr>
          <w:sz w:val="22"/>
          <w:szCs w:val="22"/>
        </w:rPr>
        <w:t>3</w:t>
      </w:r>
      <w:r w:rsidRPr="001B7FAB">
        <w:rPr>
          <w:sz w:val="22"/>
          <w:szCs w:val="22"/>
        </w:rPr>
        <w:t>. godine, donijelo je</w:t>
      </w:r>
    </w:p>
    <w:p w:rsidR="00337C2F" w:rsidRDefault="00337C2F">
      <w:pPr>
        <w:jc w:val="center"/>
        <w:rPr>
          <w:b/>
          <w:bCs/>
          <w:sz w:val="22"/>
          <w:szCs w:val="22"/>
        </w:rPr>
      </w:pPr>
    </w:p>
    <w:p w:rsidR="0080253B" w:rsidRPr="001B7FAB" w:rsidRDefault="00337C2F">
      <w:pPr>
        <w:jc w:val="center"/>
        <w:rPr>
          <w:b/>
          <w:bCs/>
          <w:color w:val="00000A"/>
          <w:sz w:val="22"/>
          <w:szCs w:val="22"/>
        </w:rPr>
      </w:pPr>
      <w:r w:rsidRPr="001B7FAB">
        <w:rPr>
          <w:b/>
          <w:bCs/>
          <w:sz w:val="22"/>
          <w:szCs w:val="22"/>
        </w:rPr>
        <w:t>PROGRAM ODRŽAVANJA OBJEKATA KOMUNALNEINFRASTRUKTURE</w:t>
      </w:r>
    </w:p>
    <w:p w:rsidR="0080253B" w:rsidRPr="001B7FAB" w:rsidRDefault="00337C2F">
      <w:pPr>
        <w:jc w:val="center"/>
        <w:rPr>
          <w:sz w:val="22"/>
          <w:szCs w:val="22"/>
        </w:rPr>
      </w:pPr>
      <w:r w:rsidRPr="001B7FAB">
        <w:rPr>
          <w:b/>
          <w:bCs/>
          <w:sz w:val="22"/>
          <w:szCs w:val="22"/>
        </w:rPr>
        <w:t xml:space="preserve">NA PODRUČJU OPĆINE MIHOVLJAN </w:t>
      </w:r>
      <w:r w:rsidR="00824829">
        <w:rPr>
          <w:b/>
          <w:bCs/>
          <w:sz w:val="22"/>
          <w:szCs w:val="22"/>
        </w:rPr>
        <w:t xml:space="preserve">UZ I. IZMJENE I DOPUNE PRORAČUNA </w:t>
      </w:r>
      <w:r w:rsidRPr="001B7FAB">
        <w:rPr>
          <w:b/>
          <w:bCs/>
          <w:sz w:val="22"/>
          <w:szCs w:val="22"/>
        </w:rPr>
        <w:t>U 202</w:t>
      </w:r>
      <w:r w:rsidR="00496E0D" w:rsidRPr="001B7FAB">
        <w:rPr>
          <w:b/>
          <w:bCs/>
          <w:sz w:val="22"/>
          <w:szCs w:val="22"/>
        </w:rPr>
        <w:t>3</w:t>
      </w:r>
      <w:r w:rsidRPr="001B7FAB">
        <w:rPr>
          <w:b/>
          <w:bCs/>
          <w:sz w:val="22"/>
          <w:szCs w:val="22"/>
        </w:rPr>
        <w:t>. GODINI</w:t>
      </w:r>
    </w:p>
    <w:p w:rsidR="0080253B" w:rsidRPr="001B7FAB" w:rsidRDefault="0080253B">
      <w:pPr>
        <w:rPr>
          <w:sz w:val="22"/>
          <w:szCs w:val="22"/>
        </w:rPr>
      </w:pPr>
    </w:p>
    <w:p w:rsidR="0080253B" w:rsidRPr="001B7FAB" w:rsidRDefault="00337C2F">
      <w:pPr>
        <w:jc w:val="center"/>
        <w:rPr>
          <w:b/>
          <w:bCs/>
          <w:sz w:val="22"/>
          <w:szCs w:val="22"/>
        </w:rPr>
      </w:pPr>
      <w:r w:rsidRPr="001B7FAB">
        <w:rPr>
          <w:b/>
          <w:bCs/>
          <w:sz w:val="22"/>
          <w:szCs w:val="22"/>
        </w:rPr>
        <w:t>Članak 1.</w:t>
      </w:r>
    </w:p>
    <w:p w:rsidR="0080253B" w:rsidRPr="001B7FAB" w:rsidRDefault="00337C2F">
      <w:pPr>
        <w:jc w:val="both"/>
        <w:rPr>
          <w:sz w:val="22"/>
          <w:szCs w:val="22"/>
        </w:rPr>
      </w:pPr>
      <w:r w:rsidRPr="001B7FAB">
        <w:rPr>
          <w:b/>
          <w:sz w:val="22"/>
          <w:szCs w:val="22"/>
        </w:rPr>
        <w:tab/>
      </w:r>
      <w:r w:rsidRPr="001B7FAB">
        <w:rPr>
          <w:sz w:val="22"/>
          <w:szCs w:val="22"/>
        </w:rPr>
        <w:t>Ovim Programom održavanja komunalne infrastrukture u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 xml:space="preserve">. godini na području Općine Mihovljan </w:t>
      </w:r>
      <w:r w:rsidR="00824829">
        <w:rPr>
          <w:sz w:val="22"/>
          <w:szCs w:val="22"/>
        </w:rPr>
        <w:t xml:space="preserve">uz I. izmjene i dopune Proračuna </w:t>
      </w:r>
      <w:r w:rsidRPr="001B7FAB">
        <w:rPr>
          <w:sz w:val="22"/>
          <w:szCs w:val="22"/>
        </w:rPr>
        <w:t>u skladu s predvidivim sredstvima i izvorima financiranja, određuju radovi na održavanju objekata i uređaja komunalne infrastrukture koji se razumijevaju obavljanjem komunalnih djelatnosti:</w:t>
      </w:r>
    </w:p>
    <w:p w:rsidR="0080253B" w:rsidRPr="001B7FAB" w:rsidRDefault="00337C2F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održavanja nerazvrstanih cesta i javno prometnih površina</w:t>
      </w:r>
    </w:p>
    <w:p w:rsidR="0080253B" w:rsidRPr="001B7FAB" w:rsidRDefault="00337C2F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održavanja javnih zelenih površina</w:t>
      </w:r>
      <w:r w:rsidR="008B2B3B">
        <w:rPr>
          <w:sz w:val="22"/>
          <w:szCs w:val="22"/>
        </w:rPr>
        <w:t xml:space="preserve"> i parkova </w:t>
      </w:r>
    </w:p>
    <w:p w:rsidR="0080253B" w:rsidRPr="001B7FAB" w:rsidRDefault="00337C2F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održavanja groblja</w:t>
      </w:r>
    </w:p>
    <w:p w:rsidR="0080253B" w:rsidRPr="001B7FAB" w:rsidRDefault="00337C2F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održavanje javne rasvjete</w:t>
      </w:r>
    </w:p>
    <w:p w:rsidR="0080253B" w:rsidRPr="001B7FAB" w:rsidRDefault="00337C2F">
      <w:pPr>
        <w:jc w:val="center"/>
        <w:rPr>
          <w:b/>
          <w:bCs/>
          <w:sz w:val="22"/>
          <w:szCs w:val="22"/>
        </w:rPr>
      </w:pPr>
      <w:r w:rsidRPr="001B7FAB">
        <w:rPr>
          <w:b/>
          <w:bCs/>
          <w:sz w:val="22"/>
          <w:szCs w:val="22"/>
        </w:rPr>
        <w:t>Članak 2.</w:t>
      </w:r>
    </w:p>
    <w:p w:rsidR="0080253B" w:rsidRPr="001B7FAB" w:rsidRDefault="00337C2F">
      <w:pPr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 w:rsidR="0080253B" w:rsidRPr="001B7FAB" w:rsidRDefault="00337C2F">
      <w:pPr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Program održavanja komunalne infrastrukture u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 xml:space="preserve">. godini izrađen je u skladu s predvidivim sredstvima i izvornima financiranja utvrđenih </w:t>
      </w:r>
      <w:r w:rsidR="00824829">
        <w:rPr>
          <w:sz w:val="22"/>
          <w:szCs w:val="22"/>
        </w:rPr>
        <w:t xml:space="preserve">I. izmjenom i dopunom </w:t>
      </w:r>
      <w:r w:rsidRPr="001B7FAB">
        <w:rPr>
          <w:sz w:val="22"/>
          <w:szCs w:val="22"/>
        </w:rPr>
        <w:t>Proračun</w:t>
      </w:r>
      <w:r w:rsidR="00824829">
        <w:rPr>
          <w:sz w:val="22"/>
          <w:szCs w:val="22"/>
        </w:rPr>
        <w:t>a</w:t>
      </w:r>
      <w:r w:rsidRPr="001B7FAB">
        <w:rPr>
          <w:sz w:val="22"/>
          <w:szCs w:val="22"/>
        </w:rPr>
        <w:t xml:space="preserve"> Općine Mihovljan za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>. godinu.</w:t>
      </w:r>
    </w:p>
    <w:p w:rsidR="0080253B" w:rsidRPr="001B7FAB" w:rsidRDefault="00337C2F">
      <w:pPr>
        <w:jc w:val="center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Članak 3.</w:t>
      </w:r>
    </w:p>
    <w:p w:rsidR="0080253B" w:rsidRPr="001B7FAB" w:rsidRDefault="00337C2F">
      <w:pPr>
        <w:ind w:firstLine="708"/>
        <w:jc w:val="both"/>
        <w:rPr>
          <w:sz w:val="22"/>
          <w:szCs w:val="22"/>
        </w:rPr>
      </w:pPr>
      <w:r w:rsidRPr="001B7FAB">
        <w:rPr>
          <w:sz w:val="22"/>
          <w:szCs w:val="22"/>
        </w:rPr>
        <w:t>Sredstva za ostvarivanje Programa održavanja komunalne infrastrukture u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 xml:space="preserve">. godini planirana su u iznosu od </w:t>
      </w:r>
      <w:r w:rsidR="00824829" w:rsidRPr="00824829">
        <w:rPr>
          <w:sz w:val="22"/>
          <w:szCs w:val="22"/>
        </w:rPr>
        <w:t>1</w:t>
      </w:r>
      <w:r w:rsidR="00D4796A">
        <w:rPr>
          <w:sz w:val="22"/>
          <w:szCs w:val="22"/>
        </w:rPr>
        <w:t xml:space="preserve">65.736,55 </w:t>
      </w:r>
      <w:r w:rsidR="00AF4613">
        <w:rPr>
          <w:sz w:val="22"/>
          <w:szCs w:val="22"/>
        </w:rPr>
        <w:t>E</w:t>
      </w:r>
      <w:r w:rsidR="00CC1A62" w:rsidRPr="001B7FAB">
        <w:rPr>
          <w:sz w:val="22"/>
          <w:szCs w:val="22"/>
        </w:rPr>
        <w:t>UR</w:t>
      </w:r>
      <w:r w:rsidRPr="001B7FAB">
        <w:rPr>
          <w:sz w:val="22"/>
          <w:szCs w:val="22"/>
        </w:rPr>
        <w:t>, a osigurat će se iz sljedećih izvora:</w:t>
      </w:r>
    </w:p>
    <w:p w:rsidR="0080253B" w:rsidRPr="001B7FAB" w:rsidRDefault="0080253B">
      <w:pPr>
        <w:ind w:firstLine="708"/>
        <w:jc w:val="both"/>
        <w:rPr>
          <w:sz w:val="22"/>
          <w:szCs w:val="22"/>
        </w:rPr>
      </w:pPr>
    </w:p>
    <w:tbl>
      <w:tblPr>
        <w:tblStyle w:val="Reetkatablice"/>
        <w:tblW w:w="9889" w:type="dxa"/>
        <w:tblLook w:val="04A0"/>
      </w:tblPr>
      <w:tblGrid>
        <w:gridCol w:w="507"/>
        <w:gridCol w:w="617"/>
        <w:gridCol w:w="6214"/>
        <w:gridCol w:w="1275"/>
        <w:gridCol w:w="1276"/>
      </w:tblGrid>
      <w:tr w:rsidR="003A0034" w:rsidRPr="001B7FAB" w:rsidTr="003A0034">
        <w:tc>
          <w:tcPr>
            <w:tcW w:w="507" w:type="dxa"/>
            <w:tcBorders>
              <w:right w:val="nil"/>
            </w:tcBorders>
            <w:shd w:val="clear" w:color="auto" w:fill="D9D9D9" w:themeFill="background1" w:themeFillShade="D9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A0034" w:rsidRPr="001B7FAB" w:rsidRDefault="003A0034" w:rsidP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1B7FAB">
              <w:rPr>
                <w:b/>
                <w:sz w:val="22"/>
                <w:szCs w:val="22"/>
              </w:rPr>
              <w:t>R.b</w:t>
            </w:r>
            <w:proofErr w:type="spellEnd"/>
            <w:r w:rsidRPr="001B7FA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:rsidR="003A0034" w:rsidRPr="001B7FAB" w:rsidRDefault="003A0034" w:rsidP="003A00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A0034" w:rsidRPr="003A0034" w:rsidRDefault="003A0034" w:rsidP="003A003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A0034">
              <w:rPr>
                <w:b/>
                <w:bCs/>
                <w:sz w:val="22"/>
                <w:szCs w:val="22"/>
              </w:rPr>
              <w:t>Izvorni plan (EUR)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A0034" w:rsidRPr="003A0034" w:rsidRDefault="003A0034" w:rsidP="003A003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A0034">
              <w:rPr>
                <w:b/>
                <w:bCs/>
                <w:sz w:val="22"/>
                <w:szCs w:val="22"/>
              </w:rPr>
              <w:t>I.izmjene i dopune (EUR)</w:t>
            </w:r>
          </w:p>
        </w:tc>
      </w:tr>
      <w:tr w:rsidR="003A0034" w:rsidRPr="001B7FAB" w:rsidTr="003A0034">
        <w:tc>
          <w:tcPr>
            <w:tcW w:w="1124" w:type="dxa"/>
            <w:gridSpan w:val="2"/>
            <w:shd w:val="clear" w:color="auto" w:fill="auto"/>
          </w:tcPr>
          <w:p w:rsidR="003A0034" w:rsidRPr="001B7FAB" w:rsidRDefault="003A0034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1B7FA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65" w:type="dxa"/>
            <w:gridSpan w:val="3"/>
            <w:shd w:val="clear" w:color="auto" w:fill="auto"/>
          </w:tcPr>
          <w:p w:rsidR="003A0034" w:rsidRPr="001B7FAB" w:rsidRDefault="003A0034">
            <w:pPr>
              <w:pStyle w:val="Bezproreda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1B7FAB">
              <w:rPr>
                <w:rFonts w:ascii="Times New Roman" w:hAnsi="Times New Roman" w:cs="Times New Roman"/>
                <w:b/>
                <w:bCs/>
              </w:rPr>
              <w:t>Opći prihodi i primici (61, 64, 681)</w:t>
            </w:r>
          </w:p>
        </w:tc>
      </w:tr>
      <w:tr w:rsidR="003A0034" w:rsidRPr="001B7FAB" w:rsidTr="003A0034">
        <w:tc>
          <w:tcPr>
            <w:tcW w:w="50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</w:p>
        </w:tc>
        <w:tc>
          <w:tcPr>
            <w:tcW w:w="6214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Prihodi od poreza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87.341,87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A0034" w:rsidRDefault="002D2719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2D2719">
              <w:rPr>
                <w:sz w:val="22"/>
                <w:szCs w:val="22"/>
              </w:rPr>
              <w:t>97.315,63</w:t>
            </w:r>
          </w:p>
        </w:tc>
      </w:tr>
      <w:tr w:rsidR="003A0034" w:rsidRPr="001B7FAB" w:rsidTr="003A003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</w:t>
            </w:r>
          </w:p>
        </w:tc>
        <w:tc>
          <w:tcPr>
            <w:tcW w:w="6214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Prihodi od imovine (naknade za koncesiju)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3.052,62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3.052,62</w:t>
            </w:r>
          </w:p>
        </w:tc>
      </w:tr>
      <w:tr w:rsidR="003A0034" w:rsidRPr="001B7FAB" w:rsidTr="003A003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</w:t>
            </w:r>
          </w:p>
        </w:tc>
        <w:tc>
          <w:tcPr>
            <w:tcW w:w="6214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Kazne i upravne mjere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1.990,84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1.990,84</w:t>
            </w:r>
          </w:p>
        </w:tc>
      </w:tr>
      <w:tr w:rsidR="003A0034" w:rsidRPr="001B7FAB" w:rsidTr="003A0034">
        <w:tc>
          <w:tcPr>
            <w:tcW w:w="1124" w:type="dxa"/>
            <w:gridSpan w:val="2"/>
            <w:tcBorders>
              <w:top w:val="nil"/>
            </w:tcBorders>
            <w:shd w:val="clear" w:color="auto" w:fill="auto"/>
          </w:tcPr>
          <w:p w:rsidR="003A0034" w:rsidRPr="001B7FAB" w:rsidRDefault="003A0034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1B7FAB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765" w:type="dxa"/>
            <w:gridSpan w:val="3"/>
            <w:tcBorders>
              <w:top w:val="nil"/>
            </w:tcBorders>
            <w:shd w:val="clear" w:color="auto" w:fill="auto"/>
          </w:tcPr>
          <w:p w:rsidR="003A0034" w:rsidRPr="001B7FAB" w:rsidRDefault="003A00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034" w:rsidRPr="001B7FAB" w:rsidTr="003A0034">
        <w:tc>
          <w:tcPr>
            <w:tcW w:w="50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</w:p>
        </w:tc>
        <w:tc>
          <w:tcPr>
            <w:tcW w:w="6214" w:type="dxa"/>
            <w:tcBorders>
              <w:top w:val="nil"/>
              <w:right w:val="nil"/>
            </w:tcBorders>
            <w:shd w:val="clear" w:color="auto" w:fill="auto"/>
          </w:tcPr>
          <w:p w:rsidR="003A0034" w:rsidRPr="001B7FAB" w:rsidRDefault="003A0034" w:rsidP="003A00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Groblje: prihod od davanja u  zakup grobnih mjesta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7.963,36</w:t>
            </w:r>
          </w:p>
        </w:tc>
        <w:tc>
          <w:tcPr>
            <w:tcW w:w="1276" w:type="dxa"/>
            <w:tcBorders>
              <w:top w:val="nil"/>
            </w:tcBorders>
          </w:tcPr>
          <w:p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7.963,36</w:t>
            </w:r>
          </w:p>
        </w:tc>
      </w:tr>
      <w:tr w:rsidR="003A0034" w:rsidRPr="001B7FAB" w:rsidTr="003A003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</w:t>
            </w:r>
          </w:p>
        </w:tc>
        <w:tc>
          <w:tcPr>
            <w:tcW w:w="6214" w:type="dxa"/>
            <w:tcBorders>
              <w:top w:val="nil"/>
              <w:right w:val="nil"/>
            </w:tcBorders>
            <w:shd w:val="clear" w:color="auto" w:fill="auto"/>
          </w:tcPr>
          <w:p w:rsidR="003A0034" w:rsidRPr="001B7FAB" w:rsidRDefault="003A0034" w:rsidP="003A00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 xml:space="preserve">Groblje: prihod od </w:t>
            </w:r>
            <w:proofErr w:type="spellStart"/>
            <w:r w:rsidRPr="001B7FAB">
              <w:rPr>
                <w:rFonts w:ascii="Times New Roman" w:hAnsi="Times New Roman" w:cs="Times New Roman"/>
              </w:rPr>
              <w:t>izd</w:t>
            </w:r>
            <w:proofErr w:type="spellEnd"/>
            <w:r w:rsidRPr="001B7FAB">
              <w:rPr>
                <w:rFonts w:ascii="Times New Roman" w:hAnsi="Times New Roman" w:cs="Times New Roman"/>
              </w:rPr>
              <w:t>. Rješenja za gradnju betonskih okvira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530,90</w:t>
            </w:r>
          </w:p>
        </w:tc>
        <w:tc>
          <w:tcPr>
            <w:tcW w:w="1276" w:type="dxa"/>
            <w:tcBorders>
              <w:top w:val="nil"/>
            </w:tcBorders>
          </w:tcPr>
          <w:p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530,90</w:t>
            </w:r>
          </w:p>
        </w:tc>
      </w:tr>
      <w:tr w:rsidR="003A0034" w:rsidRPr="001B7FAB" w:rsidTr="003A003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</w:t>
            </w:r>
          </w:p>
        </w:tc>
        <w:tc>
          <w:tcPr>
            <w:tcW w:w="6214" w:type="dxa"/>
            <w:tcBorders>
              <w:top w:val="nil"/>
              <w:right w:val="nil"/>
            </w:tcBorders>
            <w:shd w:val="clear" w:color="auto" w:fill="auto"/>
          </w:tcPr>
          <w:p w:rsidR="003A0034" w:rsidRPr="001B7FAB" w:rsidRDefault="003A0034" w:rsidP="003A00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 xml:space="preserve">Groblje: prihod od </w:t>
            </w:r>
            <w:proofErr w:type="spellStart"/>
            <w:r w:rsidRPr="001B7FAB">
              <w:rPr>
                <w:rFonts w:ascii="Times New Roman" w:hAnsi="Times New Roman" w:cs="Times New Roman"/>
              </w:rPr>
              <w:t>izd</w:t>
            </w:r>
            <w:proofErr w:type="spellEnd"/>
            <w:r w:rsidRPr="001B7FAB">
              <w:rPr>
                <w:rFonts w:ascii="Times New Roman" w:hAnsi="Times New Roman" w:cs="Times New Roman"/>
              </w:rPr>
              <w:t>. Odobrenja za opločenje grobnih mjesta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530,90</w:t>
            </w:r>
          </w:p>
        </w:tc>
        <w:tc>
          <w:tcPr>
            <w:tcW w:w="1276" w:type="dxa"/>
            <w:tcBorders>
              <w:top w:val="nil"/>
            </w:tcBorders>
          </w:tcPr>
          <w:p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530,90</w:t>
            </w:r>
          </w:p>
        </w:tc>
      </w:tr>
      <w:tr w:rsidR="003A0034" w:rsidRPr="001B7FAB" w:rsidTr="003A003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4.</w:t>
            </w:r>
          </w:p>
        </w:tc>
        <w:tc>
          <w:tcPr>
            <w:tcW w:w="6214" w:type="dxa"/>
            <w:tcBorders>
              <w:top w:val="nil"/>
              <w:right w:val="nil"/>
            </w:tcBorders>
            <w:shd w:val="clear" w:color="auto" w:fill="auto"/>
          </w:tcPr>
          <w:p w:rsidR="003A0034" w:rsidRPr="001B7FAB" w:rsidRDefault="003A0034" w:rsidP="003A00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Groblje: grobne usluge (usluge ukopa i ostale usluge)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1B7F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908,42</w:t>
            </w:r>
          </w:p>
        </w:tc>
        <w:tc>
          <w:tcPr>
            <w:tcW w:w="1276" w:type="dxa"/>
            <w:tcBorders>
              <w:top w:val="nil"/>
            </w:tcBorders>
          </w:tcPr>
          <w:p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1B7F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908,42</w:t>
            </w:r>
          </w:p>
        </w:tc>
      </w:tr>
      <w:tr w:rsidR="003A0034" w:rsidRPr="001B7FAB" w:rsidTr="003A0034">
        <w:tc>
          <w:tcPr>
            <w:tcW w:w="1124" w:type="dxa"/>
            <w:gridSpan w:val="2"/>
            <w:tcBorders>
              <w:top w:val="nil"/>
            </w:tcBorders>
            <w:shd w:val="clear" w:color="auto" w:fill="auto"/>
          </w:tcPr>
          <w:p w:rsidR="003A0034" w:rsidRPr="001B7FAB" w:rsidRDefault="003A0034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1B7FAB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8765" w:type="dxa"/>
            <w:gridSpan w:val="3"/>
            <w:tcBorders>
              <w:top w:val="nil"/>
            </w:tcBorders>
            <w:shd w:val="clear" w:color="auto" w:fill="auto"/>
          </w:tcPr>
          <w:p w:rsidR="003A0034" w:rsidRPr="001B7FAB" w:rsidRDefault="003A00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7FAB">
              <w:rPr>
                <w:rFonts w:ascii="Times New Roman" w:hAnsi="Times New Roman" w:cs="Times New Roman"/>
                <w:b/>
                <w:bCs/>
              </w:rPr>
              <w:t>Prihodi za posebne namjene (651, 652, 653)</w:t>
            </w:r>
          </w:p>
        </w:tc>
      </w:tr>
      <w:tr w:rsidR="003A0034" w:rsidRPr="001B7FAB" w:rsidTr="003A0034">
        <w:tc>
          <w:tcPr>
            <w:tcW w:w="50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</w:p>
        </w:tc>
        <w:tc>
          <w:tcPr>
            <w:tcW w:w="6214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Šumski doprinos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1.592,67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1.592,67</w:t>
            </w:r>
          </w:p>
        </w:tc>
      </w:tr>
      <w:tr w:rsidR="003A0034" w:rsidRPr="001B7FAB" w:rsidTr="003A003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</w:t>
            </w:r>
          </w:p>
        </w:tc>
        <w:tc>
          <w:tcPr>
            <w:tcW w:w="6214" w:type="dxa"/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Prihod od grobne naknade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4.853,48</w:t>
            </w:r>
          </w:p>
        </w:tc>
        <w:tc>
          <w:tcPr>
            <w:tcW w:w="1276" w:type="dxa"/>
            <w:vAlign w:val="center"/>
          </w:tcPr>
          <w:p w:rsidR="003A0034" w:rsidRPr="001B7FAB" w:rsidRDefault="00994C26" w:rsidP="003A003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A0034" w:rsidRPr="001B7FAB">
              <w:rPr>
                <w:sz w:val="22"/>
                <w:szCs w:val="22"/>
              </w:rPr>
              <w:t>.853,48</w:t>
            </w:r>
          </w:p>
        </w:tc>
      </w:tr>
      <w:tr w:rsidR="003A0034" w:rsidRPr="001B7FAB" w:rsidTr="003A003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</w:t>
            </w:r>
          </w:p>
        </w:tc>
        <w:tc>
          <w:tcPr>
            <w:tcW w:w="6214" w:type="dxa"/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Prihod od komunalne naknade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20.675,08</w:t>
            </w:r>
          </w:p>
        </w:tc>
        <w:tc>
          <w:tcPr>
            <w:tcW w:w="1276" w:type="dxa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</w:t>
            </w:r>
            <w:r w:rsidR="002D2719">
              <w:rPr>
                <w:sz w:val="22"/>
                <w:szCs w:val="22"/>
              </w:rPr>
              <w:t>2</w:t>
            </w:r>
            <w:r w:rsidRPr="001B7FAB">
              <w:rPr>
                <w:sz w:val="22"/>
                <w:szCs w:val="22"/>
              </w:rPr>
              <w:t>.675,08</w:t>
            </w:r>
          </w:p>
        </w:tc>
      </w:tr>
      <w:tr w:rsidR="003A0034" w:rsidRPr="001B7FAB" w:rsidTr="003A0034">
        <w:trPr>
          <w:trHeight w:val="330"/>
        </w:trPr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4.</w:t>
            </w:r>
          </w:p>
        </w:tc>
        <w:tc>
          <w:tcPr>
            <w:tcW w:w="6214" w:type="dxa"/>
            <w:tcBorders>
              <w:top w:val="nil"/>
            </w:tcBorders>
            <w:shd w:val="clear" w:color="auto" w:fill="auto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Prihod od komunalnog doprinosa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663,61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663,61</w:t>
            </w:r>
          </w:p>
        </w:tc>
      </w:tr>
      <w:tr w:rsidR="00824829" w:rsidRPr="001B7FAB" w:rsidTr="00893FB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6.</w:t>
            </w:r>
          </w:p>
        </w:tc>
        <w:tc>
          <w:tcPr>
            <w:tcW w:w="6214" w:type="dxa"/>
            <w:shd w:val="clear" w:color="auto" w:fill="auto"/>
          </w:tcPr>
          <w:p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Vodni doprinos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4829" w:rsidRPr="001B7FAB" w:rsidRDefault="00824829" w:rsidP="00824829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265,45</w:t>
            </w:r>
          </w:p>
        </w:tc>
        <w:tc>
          <w:tcPr>
            <w:tcW w:w="1276" w:type="dxa"/>
            <w:vAlign w:val="center"/>
          </w:tcPr>
          <w:p w:rsidR="00824829" w:rsidRPr="001B7FAB" w:rsidRDefault="00824829" w:rsidP="00824829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265,45</w:t>
            </w:r>
          </w:p>
        </w:tc>
      </w:tr>
      <w:tr w:rsidR="00824829" w:rsidRPr="001B7FAB" w:rsidTr="00893FB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7.</w:t>
            </w:r>
          </w:p>
        </w:tc>
        <w:tc>
          <w:tcPr>
            <w:tcW w:w="6214" w:type="dxa"/>
            <w:shd w:val="clear" w:color="auto" w:fill="auto"/>
          </w:tcPr>
          <w:p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Refundacija građana za el. energiju za javnu rasvjetu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4829" w:rsidRPr="001B7FAB" w:rsidRDefault="00824829" w:rsidP="00824829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66,36</w:t>
            </w:r>
          </w:p>
        </w:tc>
        <w:tc>
          <w:tcPr>
            <w:tcW w:w="1276" w:type="dxa"/>
            <w:vAlign w:val="center"/>
          </w:tcPr>
          <w:p w:rsidR="00824829" w:rsidRPr="001B7FAB" w:rsidRDefault="00824829" w:rsidP="00824829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66,36</w:t>
            </w:r>
          </w:p>
        </w:tc>
      </w:tr>
      <w:tr w:rsidR="00824829" w:rsidRPr="001B7FAB" w:rsidTr="00893FB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8.</w:t>
            </w:r>
          </w:p>
        </w:tc>
        <w:tc>
          <w:tcPr>
            <w:tcW w:w="6214" w:type="dxa"/>
            <w:shd w:val="clear" w:color="auto" w:fill="auto"/>
          </w:tcPr>
          <w:p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Sufinanciranje građana – uređenje odvodnih jaraka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4829" w:rsidRPr="001B7FAB" w:rsidRDefault="00824829" w:rsidP="00824829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1.327,23</w:t>
            </w:r>
          </w:p>
        </w:tc>
        <w:tc>
          <w:tcPr>
            <w:tcW w:w="1276" w:type="dxa"/>
            <w:vAlign w:val="center"/>
          </w:tcPr>
          <w:p w:rsidR="00824829" w:rsidRPr="001B7FAB" w:rsidRDefault="00824829" w:rsidP="00824829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1.327,23</w:t>
            </w:r>
          </w:p>
        </w:tc>
      </w:tr>
      <w:tr w:rsidR="003A0034" w:rsidRPr="001B7FAB" w:rsidTr="003A0034">
        <w:tc>
          <w:tcPr>
            <w:tcW w:w="507" w:type="dxa"/>
            <w:tcBorders>
              <w:right w:val="nil"/>
            </w:tcBorders>
            <w:shd w:val="clear" w:color="auto" w:fill="D9D9D9" w:themeFill="background1" w:themeFillShade="D9"/>
          </w:tcPr>
          <w:p w:rsidR="003A0034" w:rsidRPr="001B7FAB" w:rsidRDefault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A0034" w:rsidRPr="001B7FAB" w:rsidRDefault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4" w:type="dxa"/>
            <w:shd w:val="clear" w:color="auto" w:fill="D9D9D9" w:themeFill="background1" w:themeFillShade="D9"/>
          </w:tcPr>
          <w:p w:rsidR="003A0034" w:rsidRPr="001B7FAB" w:rsidRDefault="003A003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A0034" w:rsidRPr="001B7FAB" w:rsidRDefault="003A0034" w:rsidP="00AF4613">
            <w:pPr>
              <w:widowControl w:val="0"/>
              <w:rPr>
                <w:b/>
                <w:sz w:val="22"/>
                <w:szCs w:val="22"/>
              </w:rPr>
            </w:pPr>
            <w:r w:rsidRPr="00A873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50.762,79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A0034" w:rsidRPr="00A8731D" w:rsidRDefault="002D2719" w:rsidP="002D2719">
            <w:pPr>
              <w:spacing w:line="264" w:lineRule="auto"/>
              <w:rPr>
                <w:b/>
                <w:sz w:val="22"/>
                <w:szCs w:val="22"/>
              </w:rPr>
            </w:pPr>
            <w:r w:rsidRPr="00994C26">
              <w:rPr>
                <w:b/>
                <w:sz w:val="22"/>
                <w:szCs w:val="22"/>
              </w:rPr>
              <w:t>165.736,55</w:t>
            </w:r>
          </w:p>
        </w:tc>
      </w:tr>
    </w:tbl>
    <w:p w:rsidR="0080253B" w:rsidRPr="001B7FAB" w:rsidRDefault="0080253B">
      <w:pPr>
        <w:jc w:val="both"/>
        <w:rPr>
          <w:sz w:val="22"/>
          <w:szCs w:val="22"/>
        </w:rPr>
      </w:pPr>
    </w:p>
    <w:p w:rsidR="0080253B" w:rsidRPr="001B7FAB" w:rsidRDefault="0080253B">
      <w:pPr>
        <w:jc w:val="both"/>
        <w:rPr>
          <w:sz w:val="22"/>
          <w:szCs w:val="22"/>
        </w:rPr>
      </w:pPr>
    </w:p>
    <w:p w:rsidR="0080253B" w:rsidRPr="001B7FAB" w:rsidRDefault="00337C2F">
      <w:pPr>
        <w:spacing w:line="360" w:lineRule="auto"/>
        <w:jc w:val="center"/>
        <w:rPr>
          <w:sz w:val="22"/>
          <w:szCs w:val="22"/>
        </w:rPr>
      </w:pPr>
      <w:r w:rsidRPr="001B7FAB">
        <w:rPr>
          <w:b/>
          <w:sz w:val="22"/>
          <w:szCs w:val="22"/>
        </w:rPr>
        <w:t>Članak 4.</w:t>
      </w:r>
    </w:p>
    <w:p w:rsidR="0080253B" w:rsidRPr="001B7FAB" w:rsidRDefault="00337C2F">
      <w:pPr>
        <w:spacing w:line="264" w:lineRule="auto"/>
        <w:rPr>
          <w:sz w:val="22"/>
          <w:szCs w:val="22"/>
        </w:rPr>
      </w:pPr>
      <w:r w:rsidRPr="001B7FAB">
        <w:rPr>
          <w:sz w:val="22"/>
          <w:szCs w:val="22"/>
        </w:rPr>
        <w:tab/>
        <w:t xml:space="preserve">Sredstva iz članka 3. ovog Programa utrošit će se za sljedeće namjene: </w:t>
      </w:r>
    </w:p>
    <w:p w:rsidR="0080253B" w:rsidRPr="001B7FAB" w:rsidRDefault="0080253B">
      <w:pPr>
        <w:spacing w:line="264" w:lineRule="auto"/>
        <w:rPr>
          <w:sz w:val="22"/>
          <w:szCs w:val="22"/>
        </w:rPr>
      </w:pPr>
    </w:p>
    <w:p w:rsidR="0080253B" w:rsidRPr="001B7FAB" w:rsidRDefault="00337C2F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1. ODRŽAVANJE NERAZVRSTANIH CESTA</w:t>
      </w:r>
    </w:p>
    <w:p w:rsidR="0080253B" w:rsidRPr="001B7FAB" w:rsidRDefault="00337C2F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 w:rsidR="0080253B" w:rsidRPr="001B7FAB" w:rsidRDefault="00337C2F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 w:rsidR="0080253B" w:rsidRPr="001B7FAB" w:rsidRDefault="0080253B">
      <w:pPr>
        <w:spacing w:line="264" w:lineRule="auto"/>
        <w:rPr>
          <w:sz w:val="22"/>
          <w:szCs w:val="22"/>
        </w:rPr>
      </w:pPr>
    </w:p>
    <w:tbl>
      <w:tblPr>
        <w:tblStyle w:val="Reetkatablice"/>
        <w:tblW w:w="9998" w:type="dxa"/>
        <w:jc w:val="center"/>
        <w:tblLook w:val="04A0"/>
      </w:tblPr>
      <w:tblGrid>
        <w:gridCol w:w="799"/>
        <w:gridCol w:w="3351"/>
        <w:gridCol w:w="1323"/>
        <w:gridCol w:w="1423"/>
        <w:gridCol w:w="2154"/>
        <w:gridCol w:w="948"/>
      </w:tblGrid>
      <w:tr w:rsidR="003A0034" w:rsidRPr="001B7FAB" w:rsidTr="00A575A2">
        <w:trPr>
          <w:trHeight w:val="397"/>
          <w:jc w:val="center"/>
        </w:trPr>
        <w:tc>
          <w:tcPr>
            <w:tcW w:w="9998" w:type="dxa"/>
            <w:gridSpan w:val="6"/>
            <w:shd w:val="clear" w:color="auto" w:fill="D9D9D9" w:themeFill="background1" w:themeFillShade="D9"/>
          </w:tcPr>
          <w:p w:rsidR="003A0034" w:rsidRPr="001B7FAB" w:rsidRDefault="003A0034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 xml:space="preserve">1. ODRŽAVANJE NERAZVRSTANIH CESTA </w:t>
            </w:r>
          </w:p>
        </w:tc>
      </w:tr>
      <w:tr w:rsidR="00B978E9" w:rsidRPr="001B7FAB" w:rsidTr="003A0034">
        <w:trPr>
          <w:trHeight w:val="397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B978E9" w:rsidRPr="001B7FAB" w:rsidRDefault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:rsidR="00B978E9" w:rsidRPr="001B7FAB" w:rsidRDefault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B978E9" w:rsidRPr="001B7FAB" w:rsidRDefault="00B978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</w:t>
            </w:r>
            <w:r w:rsidRPr="001B7FAB">
              <w:rPr>
                <w:sz w:val="22"/>
                <w:szCs w:val="22"/>
              </w:rPr>
              <w:t xml:space="preserve"> (EUR)</w:t>
            </w:r>
          </w:p>
        </w:tc>
        <w:tc>
          <w:tcPr>
            <w:tcW w:w="1423" w:type="dxa"/>
            <w:shd w:val="clear" w:color="auto" w:fill="FFFFFF" w:themeFill="background1"/>
          </w:tcPr>
          <w:p w:rsidR="00B978E9" w:rsidRPr="001B7FAB" w:rsidRDefault="00B978E9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I.izmjene</w:t>
            </w:r>
            <w:proofErr w:type="spellEnd"/>
            <w:r>
              <w:rPr>
                <w:sz w:val="22"/>
                <w:szCs w:val="22"/>
              </w:rPr>
              <w:t xml:space="preserve"> i dopune (EUR)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B978E9" w:rsidRPr="001B7FAB" w:rsidRDefault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B978E9" w:rsidRPr="001B7FAB" w:rsidRDefault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3A0034" w:rsidRPr="001B7FAB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1.1.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Prijevoz materijala po cestama</w:t>
            </w:r>
          </w:p>
          <w:p w:rsidR="003A0034" w:rsidRPr="008B2B3B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Prijevoz kamenog materijala, betonskih cijevi i sl.)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11.945,05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11.945,05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7E48F2" w:rsidRPr="00792A91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7E48F2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11.945,05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7E48F2" w:rsidRPr="00792A91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3A0034" w:rsidRPr="001B7FAB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11.945,05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3232.11</w:t>
            </w:r>
          </w:p>
        </w:tc>
      </w:tr>
      <w:tr w:rsidR="003A0034" w:rsidRPr="001B7FAB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1.2.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Rad strojem</w:t>
            </w:r>
          </w:p>
          <w:p w:rsidR="003A0034" w:rsidRPr="008B2B3B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 na terenu (kopanje odvodnih jama, razgrtanje kamenog materijala, i ostali potrebni radovi na ugradnji kamenog materijala) 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7.963,37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7.963,37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7E48F2" w:rsidRPr="00792A91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7E48F2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7.963,37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7E48F2" w:rsidRPr="00792A91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3A0034" w:rsidRPr="001B7FAB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7.963,37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3232.12</w:t>
            </w:r>
          </w:p>
        </w:tc>
      </w:tr>
      <w:tr w:rsidR="003A0034" w:rsidRPr="001B7FAB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1.3.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 xml:space="preserve">Košnja bankina uz nerazvrstanu cestu i zemljišta u </w:t>
            </w:r>
            <w:proofErr w:type="spellStart"/>
            <w:r w:rsidRPr="001B7FAB">
              <w:rPr>
                <w:sz w:val="22"/>
                <w:szCs w:val="22"/>
              </w:rPr>
              <w:t>vl</w:t>
            </w:r>
            <w:proofErr w:type="spellEnd"/>
            <w:r w:rsidRPr="001B7FAB">
              <w:rPr>
                <w:sz w:val="22"/>
                <w:szCs w:val="22"/>
              </w:rPr>
              <w:t>. Općine</w:t>
            </w:r>
          </w:p>
          <w:p w:rsidR="003A0034" w:rsidRPr="00BE1163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Sukladno planovima mjesnih odbora i potreba na terenu (košenje/malčiranje bankina i pojasa cestovnog zemljišta, obrezivanje granja i raslinja, malčiranje javnih površina općine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13.272,28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13.272,28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7E48F2" w:rsidRPr="00792A91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7E48F2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13.272,28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7E48F2" w:rsidRPr="00792A91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3A0034" w:rsidRPr="001B7FAB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13.272,28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3232.17</w:t>
            </w:r>
          </w:p>
        </w:tc>
      </w:tr>
      <w:tr w:rsidR="003A0034" w:rsidRPr="001B7FAB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:rsidR="003A0034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 w:rsidRPr="001B7FAB">
              <w:rPr>
                <w:sz w:val="22"/>
                <w:szCs w:val="22"/>
              </w:rPr>
              <w:t>Županijska cesta –zemljani radovi</w:t>
            </w:r>
          </w:p>
          <w:p w:rsidR="003A0034" w:rsidRPr="00BE1163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Zemljani radovi izvršeni strojem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663,61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663,61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7E48F2" w:rsidRPr="00792A91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7E48F2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663,61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7E48F2" w:rsidRPr="00792A91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3A0034" w:rsidRPr="001B7FAB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663,61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3232.19</w:t>
            </w:r>
          </w:p>
        </w:tc>
      </w:tr>
      <w:tr w:rsidR="003A0034" w:rsidRPr="001B7FAB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Izdaci za zimsku službu</w:t>
            </w:r>
          </w:p>
          <w:p w:rsidR="003A0034" w:rsidRPr="00BE1163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i doprema soli i sitnog agregata, strojno čišćenje snijega, posipavanje 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7.963,37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7.963,37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7E48F2" w:rsidRPr="00792A91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7E48F2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963,37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7E48F2" w:rsidRPr="00792A91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3A0034" w:rsidRPr="001B7FAB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963,37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3234.90</w:t>
            </w:r>
          </w:p>
        </w:tc>
      </w:tr>
      <w:tr w:rsidR="003A0034" w:rsidRPr="001B7FAB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Kameni materijal za ceste</w:t>
            </w:r>
          </w:p>
          <w:p w:rsidR="003A0034" w:rsidRPr="008B2B3B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kamenog materijala raspoređuje se prema planovima mjesnih odbora i sukladno potrebama na terenu 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9.298,60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9.298,60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7E48F2" w:rsidRPr="00792A91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7E48F2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298,60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7E48F2" w:rsidRPr="00792A91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3A0034" w:rsidRPr="001B7FAB" w:rsidRDefault="007E48F2" w:rsidP="007E48F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298,60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3224.41</w:t>
            </w:r>
          </w:p>
        </w:tc>
      </w:tr>
      <w:tr w:rsidR="003A0034" w:rsidRPr="001B7FAB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Cijevi za ceste</w:t>
            </w:r>
            <w:r w:rsidR="00792A91">
              <w:rPr>
                <w:sz w:val="22"/>
                <w:szCs w:val="22"/>
              </w:rPr>
              <w:t>,</w:t>
            </w:r>
            <w:r w:rsidRPr="001B7FAB">
              <w:rPr>
                <w:sz w:val="22"/>
                <w:szCs w:val="22"/>
              </w:rPr>
              <w:t xml:space="preserve"> odvodnju</w:t>
            </w:r>
            <w:r w:rsidR="00792A91">
              <w:rPr>
                <w:sz w:val="22"/>
                <w:szCs w:val="22"/>
              </w:rPr>
              <w:t xml:space="preserve"> i ostalo</w:t>
            </w:r>
          </w:p>
          <w:p w:rsidR="003A0034" w:rsidRPr="008B2B3B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potrebama na terenu (betonske cijevi, kanalice,rešetke i sl.) 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2.654,46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2.654,46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8E71FB" w:rsidRPr="00792A91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8E71FB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654,46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8E71FB" w:rsidRPr="00792A91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3A0034" w:rsidRPr="001B7FAB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654,46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3224.42</w:t>
            </w:r>
          </w:p>
        </w:tc>
      </w:tr>
      <w:tr w:rsidR="003A0034" w:rsidRPr="001B7FAB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Prometni znakovi, putokazi i prometna ogledala</w:t>
            </w:r>
          </w:p>
          <w:p w:rsidR="003A0034" w:rsidRPr="008B2B3B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potrebama na terenu (prometni znakovi,putokazi i prometna ogledala) 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1.990,84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1.990,84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8E71FB" w:rsidRPr="00792A91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8E71FB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990,84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8E71FB" w:rsidRPr="00792A91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3A0034" w:rsidRPr="001B7FAB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990,84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3224.45</w:t>
            </w:r>
          </w:p>
        </w:tc>
      </w:tr>
      <w:tr w:rsidR="003A0034" w:rsidRPr="001B7FAB" w:rsidTr="003A0034">
        <w:trPr>
          <w:trHeight w:val="340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3A0034" w:rsidRPr="001B7FAB" w:rsidRDefault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:rsidR="003A0034" w:rsidRPr="001B7FAB" w:rsidRDefault="003A003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3A0034" w:rsidRPr="001B7FAB" w:rsidRDefault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55.751,58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3A0034" w:rsidRPr="001B7FAB" w:rsidRDefault="003A0034" w:rsidP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55.751,58</w:t>
            </w:r>
          </w:p>
        </w:tc>
        <w:tc>
          <w:tcPr>
            <w:tcW w:w="3102" w:type="dxa"/>
            <w:gridSpan w:val="2"/>
            <w:tcBorders>
              <w:left w:val="single" w:sz="4" w:space="0" w:color="auto"/>
            </w:tcBorders>
          </w:tcPr>
          <w:p w:rsidR="003A0034" w:rsidRPr="001B7FAB" w:rsidRDefault="003A0034" w:rsidP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0253B" w:rsidRPr="001B7FAB" w:rsidRDefault="0080253B">
      <w:pPr>
        <w:spacing w:line="264" w:lineRule="auto"/>
        <w:rPr>
          <w:sz w:val="22"/>
          <w:szCs w:val="22"/>
        </w:rPr>
      </w:pPr>
    </w:p>
    <w:p w:rsidR="0080253B" w:rsidRPr="001B7FAB" w:rsidRDefault="0080253B">
      <w:pPr>
        <w:spacing w:line="264" w:lineRule="auto"/>
        <w:rPr>
          <w:sz w:val="22"/>
          <w:szCs w:val="22"/>
        </w:rPr>
      </w:pPr>
    </w:p>
    <w:p w:rsidR="00824829" w:rsidRDefault="00824829">
      <w:pPr>
        <w:spacing w:line="264" w:lineRule="auto"/>
        <w:rPr>
          <w:b/>
          <w:sz w:val="22"/>
          <w:szCs w:val="22"/>
        </w:rPr>
      </w:pPr>
    </w:p>
    <w:p w:rsidR="0080253B" w:rsidRPr="001B7FAB" w:rsidRDefault="00337C2F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lastRenderedPageBreak/>
        <w:t>2. ODRŽAVANJE JAVNIH ZELENIH POVRŠINA</w:t>
      </w:r>
      <w:r w:rsidR="00E978A6" w:rsidRPr="001B7FAB">
        <w:rPr>
          <w:b/>
          <w:sz w:val="22"/>
          <w:szCs w:val="22"/>
        </w:rPr>
        <w:t xml:space="preserve"> I PARKOVA</w:t>
      </w:r>
    </w:p>
    <w:p w:rsidR="0080253B" w:rsidRPr="001B7FAB" w:rsidRDefault="00337C2F">
      <w:pPr>
        <w:spacing w:line="264" w:lineRule="auto"/>
        <w:jc w:val="both"/>
        <w:rPr>
          <w:sz w:val="22"/>
          <w:szCs w:val="22"/>
        </w:rPr>
      </w:pPr>
      <w:r w:rsidRPr="001B7FAB">
        <w:rPr>
          <w:b/>
          <w:sz w:val="22"/>
          <w:szCs w:val="22"/>
        </w:rPr>
        <w:tab/>
      </w:r>
      <w:r w:rsidRPr="001B7FAB">
        <w:rPr>
          <w:sz w:val="22"/>
          <w:szCs w:val="22"/>
        </w:rPr>
        <w:t>Programom održavanja javnih zelenih površina na području Općine Mihovljan za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>. godinu obuhvaćeni su svi uređeni dijelovi naselja Općine, a u ostalim naseljima uređeni parkovi i dječja igrališta.</w:t>
      </w:r>
    </w:p>
    <w:p w:rsidR="0080253B" w:rsidRPr="001B7FAB" w:rsidRDefault="00337C2F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</w:t>
      </w:r>
    </w:p>
    <w:p w:rsidR="00644F04" w:rsidRPr="001B7FAB" w:rsidRDefault="00337C2F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tbl>
      <w:tblPr>
        <w:tblStyle w:val="Reetkatablice"/>
        <w:tblW w:w="9998" w:type="dxa"/>
        <w:jc w:val="center"/>
        <w:tblLook w:val="04A0"/>
      </w:tblPr>
      <w:tblGrid>
        <w:gridCol w:w="798"/>
        <w:gridCol w:w="3424"/>
        <w:gridCol w:w="1446"/>
        <w:gridCol w:w="1317"/>
        <w:gridCol w:w="9"/>
        <w:gridCol w:w="2059"/>
        <w:gridCol w:w="945"/>
      </w:tblGrid>
      <w:tr w:rsidR="00B56983" w:rsidRPr="001B7FAB" w:rsidTr="00E5336E">
        <w:trPr>
          <w:trHeight w:val="397"/>
          <w:jc w:val="center"/>
        </w:trPr>
        <w:tc>
          <w:tcPr>
            <w:tcW w:w="9998" w:type="dxa"/>
            <w:gridSpan w:val="7"/>
            <w:shd w:val="clear" w:color="auto" w:fill="D9D9D9" w:themeFill="background1" w:themeFillShade="D9"/>
          </w:tcPr>
          <w:p w:rsidR="00B56983" w:rsidRPr="001B7FAB" w:rsidRDefault="00B56983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2. ODRŽAVANJE JAVNIH ZELENIH POVRŠINA</w:t>
            </w:r>
          </w:p>
        </w:tc>
      </w:tr>
      <w:tr w:rsidR="00B978E9" w:rsidRPr="001B7FAB" w:rsidTr="00BE01F8">
        <w:trPr>
          <w:trHeight w:val="397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</w:t>
            </w:r>
            <w:r w:rsidRPr="001B7FAB">
              <w:rPr>
                <w:sz w:val="22"/>
                <w:szCs w:val="22"/>
              </w:rPr>
              <w:t xml:space="preserve"> (EUR)</w:t>
            </w:r>
          </w:p>
        </w:tc>
        <w:tc>
          <w:tcPr>
            <w:tcW w:w="1332" w:type="dxa"/>
            <w:gridSpan w:val="2"/>
            <w:shd w:val="clear" w:color="auto" w:fill="FFFFFF" w:themeFill="background1"/>
          </w:tcPr>
          <w:p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I.izmjene</w:t>
            </w:r>
            <w:proofErr w:type="spellEnd"/>
            <w:r>
              <w:rPr>
                <w:sz w:val="22"/>
                <w:szCs w:val="22"/>
              </w:rPr>
              <w:t xml:space="preserve"> i dopune (EUR)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B56983" w:rsidRPr="001B7FAB" w:rsidTr="00BE01F8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B56983" w:rsidRPr="001B7FAB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2.1.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Uređenje odvodnih jaraka (koji nisu u nadležnosti hr voda)</w:t>
            </w:r>
          </w:p>
          <w:p w:rsidR="00B56983" w:rsidRPr="00BE1163" w:rsidRDefault="00B56983" w:rsidP="00B5698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Strojni iskop odvodnih jaraka 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56983" w:rsidRPr="00B56983" w:rsidRDefault="00B56983" w:rsidP="00B56983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2.654,46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:rsidR="00B56983" w:rsidRPr="00B56983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2.654,46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8E71FB" w:rsidRPr="00792A91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8E71FB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654,46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8E71FB" w:rsidRPr="00792A91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B56983" w:rsidRPr="001B7FAB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654,46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56983" w:rsidRPr="001B7FAB" w:rsidRDefault="00B56983" w:rsidP="008E71FB">
            <w:pPr>
              <w:widowControl w:val="0"/>
              <w:jc w:val="center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3232.13</w:t>
            </w:r>
          </w:p>
        </w:tc>
      </w:tr>
      <w:tr w:rsidR="00B56983" w:rsidRPr="001B7FAB" w:rsidTr="00BE01F8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B56983" w:rsidRPr="001B7FAB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2.2.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Sanacija divljih odlagališta</w:t>
            </w:r>
          </w:p>
          <w:p w:rsidR="00B56983" w:rsidRPr="00BE1163" w:rsidRDefault="00B56983" w:rsidP="00B5698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čišćenje i odvoz smeća sa divljih deponija 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56983" w:rsidRPr="00B56983" w:rsidRDefault="00B56983" w:rsidP="00B56983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1.327,23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:rsidR="00B56983" w:rsidRPr="00B56983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1.327,23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8E71FB" w:rsidRPr="00792A91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8E71FB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327,23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8E71FB" w:rsidRPr="00792A91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B56983" w:rsidRPr="001B7FAB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327,23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56983" w:rsidRPr="001B7FAB" w:rsidRDefault="00B56983" w:rsidP="008E71FB">
            <w:pPr>
              <w:widowControl w:val="0"/>
              <w:jc w:val="center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3234.41</w:t>
            </w:r>
          </w:p>
        </w:tc>
      </w:tr>
      <w:tr w:rsidR="00B56983" w:rsidRPr="001B7FAB" w:rsidTr="00BE01F8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B56983" w:rsidRPr="001B7FAB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2.3.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:rsidR="00B56983" w:rsidRDefault="00EE02D3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- t</w:t>
            </w:r>
            <w:r w:rsidR="00B56983" w:rsidRPr="001B7FAB">
              <w:rPr>
                <w:sz w:val="22"/>
                <w:szCs w:val="22"/>
              </w:rPr>
              <w:t>ekuće uređenje centra Mihovljana</w:t>
            </w:r>
          </w:p>
          <w:p w:rsidR="00B56983" w:rsidRPr="00BE1163" w:rsidRDefault="00990CB4" w:rsidP="00990CB4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Parkovnocvijeće</w:t>
            </w:r>
            <w:proofErr w:type="spellEnd"/>
            <w:r w:rsidR="00B56983">
              <w:rPr>
                <w:sz w:val="16"/>
                <w:szCs w:val="16"/>
              </w:rPr>
              <w:t>,</w:t>
            </w:r>
            <w:proofErr w:type="spellStart"/>
            <w:r w:rsidR="00B56983">
              <w:rPr>
                <w:sz w:val="16"/>
                <w:szCs w:val="16"/>
              </w:rPr>
              <w:t>žardinjer</w:t>
            </w:r>
            <w:proofErr w:type="spellEnd"/>
            <w:r>
              <w:rPr>
                <w:sz w:val="16"/>
                <w:szCs w:val="16"/>
              </w:rPr>
              <w:t>/cvijeće,</w:t>
            </w:r>
            <w:r w:rsidR="00B56983">
              <w:rPr>
                <w:sz w:val="16"/>
                <w:szCs w:val="16"/>
              </w:rPr>
              <w:t>zemlje,</w:t>
            </w:r>
            <w:r>
              <w:rPr>
                <w:sz w:val="16"/>
                <w:szCs w:val="16"/>
              </w:rPr>
              <w:t xml:space="preserve">gnojivo, klupe, koševi, </w:t>
            </w:r>
            <w:r w:rsidR="00B569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popravak klupa i </w:t>
            </w:r>
            <w:r w:rsidR="00B56983">
              <w:rPr>
                <w:sz w:val="16"/>
                <w:szCs w:val="16"/>
              </w:rPr>
              <w:t xml:space="preserve"> </w:t>
            </w:r>
            <w:proofErr w:type="spellStart"/>
            <w:r w:rsidR="00B56983">
              <w:rPr>
                <w:sz w:val="16"/>
                <w:szCs w:val="16"/>
              </w:rPr>
              <w:t>sl</w:t>
            </w:r>
            <w:proofErr w:type="spellEnd"/>
            <w:r w:rsidR="00B56983">
              <w:rPr>
                <w:sz w:val="16"/>
                <w:szCs w:val="16"/>
              </w:rPr>
              <w:t xml:space="preserve">.   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56983" w:rsidRPr="00B56983" w:rsidRDefault="00B56983" w:rsidP="00B56983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3.981,68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:rsidR="00B56983" w:rsidRPr="00B56983" w:rsidRDefault="00EE02D3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983" w:rsidRPr="00B56983">
              <w:rPr>
                <w:rFonts w:ascii="Times New Roman" w:hAnsi="Times New Roman" w:cs="Times New Roman"/>
              </w:rPr>
              <w:t>.981,68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8E71FB" w:rsidRPr="00792A91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8E71FB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981,68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8E71FB" w:rsidRPr="00792A91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B56983" w:rsidRPr="001B7FAB" w:rsidRDefault="008E71FB" w:rsidP="008E71F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981,68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56983" w:rsidRPr="001B7FAB" w:rsidRDefault="00B56983" w:rsidP="008E71FB">
            <w:pPr>
              <w:widowControl w:val="0"/>
              <w:jc w:val="center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3224.46</w:t>
            </w:r>
          </w:p>
        </w:tc>
      </w:tr>
      <w:tr w:rsidR="00B56983" w:rsidRPr="001B7FAB" w:rsidTr="00BE01F8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B56983" w:rsidRPr="001B7FAB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2.4.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Stari grad – uređenje zemljišta</w:t>
            </w:r>
          </w:p>
          <w:p w:rsidR="00B56983" w:rsidRPr="00BE1163" w:rsidRDefault="00B56983" w:rsidP="00B5698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 strojem, košenje, </w:t>
            </w:r>
            <w:proofErr w:type="spellStart"/>
            <w:r>
              <w:rPr>
                <w:sz w:val="16"/>
                <w:szCs w:val="16"/>
              </w:rPr>
              <w:t>flakasanje</w:t>
            </w:r>
            <w:proofErr w:type="spellEnd"/>
            <w:r>
              <w:rPr>
                <w:sz w:val="16"/>
                <w:szCs w:val="16"/>
              </w:rPr>
              <w:t xml:space="preserve"> i </w:t>
            </w:r>
            <w:proofErr w:type="spellStart"/>
            <w:r>
              <w:rPr>
                <w:sz w:val="16"/>
                <w:szCs w:val="16"/>
              </w:rPr>
              <w:t>sl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56983" w:rsidRPr="00B56983" w:rsidRDefault="00B56983" w:rsidP="00B56983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3.981,68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:rsidR="00B56983" w:rsidRPr="00B56983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3.981,68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A30A0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981,68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B56983" w:rsidRPr="001B7FA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981,68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56983" w:rsidRPr="001B7FAB" w:rsidRDefault="00B56983" w:rsidP="008E71FB">
            <w:pPr>
              <w:widowControl w:val="0"/>
              <w:jc w:val="center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3232.14</w:t>
            </w:r>
          </w:p>
        </w:tc>
      </w:tr>
      <w:tr w:rsidR="00B978E9" w:rsidRPr="001B7FAB" w:rsidTr="00BE01F8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978E9" w:rsidRPr="001B7FAB" w:rsidRDefault="00B978E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2.5.</w:t>
            </w:r>
          </w:p>
        </w:tc>
        <w:tc>
          <w:tcPr>
            <w:tcW w:w="338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978E9" w:rsidRDefault="00B978E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Centar – uređenje zelene površine (</w:t>
            </w:r>
            <w:r w:rsidR="00792A91">
              <w:rPr>
                <w:sz w:val="22"/>
                <w:szCs w:val="22"/>
              </w:rPr>
              <w:t>prilaz</w:t>
            </w:r>
            <w:r w:rsidRPr="001B7FAB">
              <w:rPr>
                <w:sz w:val="22"/>
                <w:szCs w:val="22"/>
              </w:rPr>
              <w:t xml:space="preserve"> crkv</w:t>
            </w:r>
            <w:r w:rsidR="00792A91">
              <w:rPr>
                <w:sz w:val="22"/>
                <w:szCs w:val="22"/>
              </w:rPr>
              <w:t>i</w:t>
            </w:r>
            <w:r w:rsidRPr="001B7FAB">
              <w:rPr>
                <w:sz w:val="22"/>
                <w:szCs w:val="22"/>
              </w:rPr>
              <w:t>)</w:t>
            </w:r>
          </w:p>
          <w:p w:rsidR="00B978E9" w:rsidRPr="00C9583F" w:rsidRDefault="00B978E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Uređenje zelene površine, dovoz zemlje, sijanje trave i bilja/cvijeća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978E9" w:rsidRPr="00B56983" w:rsidRDefault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3.981,68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:rsidR="00B978E9" w:rsidRPr="00B56983" w:rsidRDefault="00B978E9" w:rsidP="002A2711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A30A0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981,68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B978E9" w:rsidRPr="001B7FA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978E9" w:rsidRPr="001B7FAB" w:rsidRDefault="00B978E9" w:rsidP="008E71FB">
            <w:pPr>
              <w:widowControl w:val="0"/>
              <w:jc w:val="center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3232.20</w:t>
            </w:r>
          </w:p>
        </w:tc>
      </w:tr>
      <w:tr w:rsidR="00B978E9" w:rsidRPr="001B7FAB" w:rsidTr="00BE01F8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978E9" w:rsidRPr="001B7FAB" w:rsidRDefault="00B978E9" w:rsidP="00B978E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2.6.</w:t>
            </w:r>
          </w:p>
        </w:tc>
        <w:tc>
          <w:tcPr>
            <w:tcW w:w="338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978E9" w:rsidRDefault="00B978E9" w:rsidP="00B978E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Centar – uređenje zelene površine (kraj šetnice)</w:t>
            </w:r>
          </w:p>
          <w:p w:rsidR="00B978E9" w:rsidRPr="00C9583F" w:rsidRDefault="00B978E9" w:rsidP="00B978E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Uređenje zelene površine, dovoz zemlje,</w:t>
            </w:r>
            <w:r w:rsidR="00792A91">
              <w:rPr>
                <w:sz w:val="16"/>
                <w:szCs w:val="16"/>
              </w:rPr>
              <w:t xml:space="preserve"> rad strojem,</w:t>
            </w:r>
            <w:r>
              <w:rPr>
                <w:sz w:val="16"/>
                <w:szCs w:val="16"/>
              </w:rPr>
              <w:t xml:space="preserve">sijanje trave, sadnja drveća i bilja/cvijeća 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978E9" w:rsidRPr="00B56983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6.636,14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:rsidR="00B978E9" w:rsidRPr="00B56983" w:rsidRDefault="00B978E9" w:rsidP="00B978E9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1</w:t>
            </w:r>
            <w:r w:rsidR="00956333">
              <w:rPr>
                <w:rFonts w:ascii="Times New Roman" w:hAnsi="Times New Roman" w:cs="Times New Roman"/>
              </w:rPr>
              <w:t>8</w:t>
            </w:r>
            <w:r w:rsidRPr="00B5698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A30A0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636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B978E9" w:rsidRPr="001B7FA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978E9" w:rsidRPr="001B7FAB" w:rsidRDefault="00B978E9" w:rsidP="008E71FB">
            <w:pPr>
              <w:widowControl w:val="0"/>
              <w:jc w:val="center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3232.27</w:t>
            </w:r>
          </w:p>
        </w:tc>
      </w:tr>
      <w:tr w:rsidR="00B56983" w:rsidRPr="001B7FAB" w:rsidTr="00BE01F8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56983" w:rsidRPr="001B7FAB" w:rsidRDefault="00B56983" w:rsidP="00B978E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338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56983" w:rsidRDefault="00B56983" w:rsidP="00B978E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javnih površina</w:t>
            </w:r>
          </w:p>
          <w:p w:rsidR="00792A91" w:rsidRPr="001B7FAB" w:rsidRDefault="00792A91" w:rsidP="00990CB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Košnja</w:t>
            </w:r>
            <w:r w:rsidR="00990CB4">
              <w:rPr>
                <w:sz w:val="16"/>
                <w:szCs w:val="16"/>
              </w:rPr>
              <w:t xml:space="preserve"> i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flaksanje</w:t>
            </w:r>
            <w:proofErr w:type="spellEnd"/>
            <w:r w:rsidR="00990CB4">
              <w:rPr>
                <w:sz w:val="16"/>
                <w:szCs w:val="16"/>
              </w:rPr>
              <w:t xml:space="preserve"> trave </w:t>
            </w:r>
            <w:r>
              <w:rPr>
                <w:sz w:val="16"/>
                <w:szCs w:val="16"/>
              </w:rPr>
              <w:t>, čišćenje nogostupa i ostal</w:t>
            </w:r>
            <w:r w:rsidR="00990CB4">
              <w:rPr>
                <w:sz w:val="16"/>
                <w:szCs w:val="16"/>
              </w:rPr>
              <w:t>i radovi na održavanju javnih površina.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56983" w:rsidRPr="00B56983" w:rsidRDefault="00B56983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0,00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:rsidR="00B56983" w:rsidRPr="00B56983" w:rsidRDefault="00956333" w:rsidP="00B978E9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6983" w:rsidRPr="00B5698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A30A0B" w:rsidRPr="001B7FA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B56983" w:rsidRPr="001B7FAB" w:rsidRDefault="00A30A0B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56983" w:rsidRPr="001B7FAB" w:rsidRDefault="00B56983" w:rsidP="008E71F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3234.9</w:t>
            </w:r>
            <w:r w:rsidR="00A30A0B">
              <w:rPr>
                <w:sz w:val="16"/>
                <w:szCs w:val="16"/>
              </w:rPr>
              <w:t>3</w:t>
            </w:r>
          </w:p>
        </w:tc>
      </w:tr>
      <w:tr w:rsidR="00B56983" w:rsidRPr="001B7FAB" w:rsidTr="00BE01F8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338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56983" w:rsidRDefault="00EE02D3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</w:t>
            </w:r>
            <w:r w:rsidR="00B56983">
              <w:rPr>
                <w:sz w:val="22"/>
                <w:szCs w:val="22"/>
              </w:rPr>
              <w:t>- drve</w:t>
            </w:r>
            <w:r w:rsidR="00956333">
              <w:rPr>
                <w:sz w:val="22"/>
                <w:szCs w:val="22"/>
              </w:rPr>
              <w:t>će</w:t>
            </w:r>
            <w:r w:rsidR="00B56983">
              <w:rPr>
                <w:sz w:val="22"/>
                <w:szCs w:val="22"/>
              </w:rPr>
              <w:t xml:space="preserve"> i zeleno bilj</w:t>
            </w:r>
            <w:r w:rsidR="00956333">
              <w:rPr>
                <w:sz w:val="22"/>
                <w:szCs w:val="22"/>
              </w:rPr>
              <w:t xml:space="preserve">e </w:t>
            </w:r>
          </w:p>
          <w:p w:rsidR="00BE01F8" w:rsidRPr="00BE01F8" w:rsidRDefault="00990CB4" w:rsidP="00990CB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Nabavka, </w:t>
            </w:r>
            <w:r w:rsidR="00BE01F8" w:rsidRPr="00BE01F8">
              <w:rPr>
                <w:sz w:val="16"/>
                <w:szCs w:val="16"/>
              </w:rPr>
              <w:t xml:space="preserve"> drveća i zelenog bilja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56983" w:rsidRPr="00B56983" w:rsidRDefault="00B56983" w:rsidP="00B569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:rsidR="00B56983" w:rsidRPr="00B56983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A30A0B" w:rsidRPr="001B7FA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B56983" w:rsidRPr="001B7FA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56983" w:rsidRDefault="00BE01F8" w:rsidP="008E71F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3232.22</w:t>
            </w:r>
          </w:p>
        </w:tc>
      </w:tr>
      <w:tr w:rsidR="00B56983" w:rsidRPr="001B7FAB" w:rsidTr="00BE01F8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338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EE02D3">
              <w:rPr>
                <w:sz w:val="22"/>
                <w:szCs w:val="22"/>
              </w:rPr>
              <w:t>entar</w:t>
            </w:r>
            <w:r>
              <w:rPr>
                <w:sz w:val="22"/>
                <w:szCs w:val="22"/>
              </w:rPr>
              <w:t>-sanacija kućica na Nogometnom igralištu u Mihovljanu</w:t>
            </w:r>
          </w:p>
          <w:p w:rsidR="00BE01F8" w:rsidRPr="00897493" w:rsidRDefault="00897493" w:rsidP="00B56983">
            <w:pPr>
              <w:widowControl w:val="0"/>
              <w:jc w:val="both"/>
              <w:rPr>
                <w:sz w:val="16"/>
                <w:szCs w:val="16"/>
              </w:rPr>
            </w:pPr>
            <w:r w:rsidRPr="00897493">
              <w:rPr>
                <w:sz w:val="16"/>
                <w:szCs w:val="16"/>
              </w:rPr>
              <w:t>Nabavka i postava nov</w:t>
            </w:r>
            <w:r>
              <w:rPr>
                <w:sz w:val="16"/>
                <w:szCs w:val="16"/>
              </w:rPr>
              <w:t xml:space="preserve">ih obloga od materijala </w:t>
            </w:r>
            <w:proofErr w:type="spellStart"/>
            <w:r>
              <w:rPr>
                <w:sz w:val="16"/>
                <w:szCs w:val="16"/>
              </w:rPr>
              <w:t>lexan</w:t>
            </w:r>
            <w:proofErr w:type="spellEnd"/>
          </w:p>
        </w:tc>
        <w:tc>
          <w:tcPr>
            <w:tcW w:w="145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56983" w:rsidRPr="00B56983" w:rsidRDefault="00B56983" w:rsidP="00B569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:rsidR="00B56983" w:rsidRPr="00B56983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A30A0B" w:rsidRPr="001B7FA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B56983" w:rsidRPr="001B7FA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56983" w:rsidRDefault="00BE01F8" w:rsidP="008E71F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3232.24</w:t>
            </w:r>
          </w:p>
        </w:tc>
      </w:tr>
      <w:tr w:rsidR="00BE01F8" w:rsidRPr="001B7FAB" w:rsidTr="00824829">
        <w:trPr>
          <w:trHeight w:val="340"/>
          <w:jc w:val="center"/>
        </w:trPr>
        <w:tc>
          <w:tcPr>
            <w:tcW w:w="799" w:type="dxa"/>
            <w:shd w:val="clear" w:color="auto" w:fill="auto"/>
            <w:vAlign w:val="bottom"/>
          </w:tcPr>
          <w:p w:rsidR="00BE01F8" w:rsidRPr="001B7FAB" w:rsidRDefault="00BE01F8" w:rsidP="00B5698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BE01F8" w:rsidRPr="001B7FAB" w:rsidRDefault="00BE01F8" w:rsidP="00B56983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BE01F8" w:rsidRPr="001B7FAB" w:rsidRDefault="00BE01F8" w:rsidP="00B569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22.562,87 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F8" w:rsidRPr="001B7FAB" w:rsidRDefault="00BE01F8" w:rsidP="00BE01F8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95633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.445,05</w:t>
            </w:r>
          </w:p>
        </w:tc>
        <w:tc>
          <w:tcPr>
            <w:tcW w:w="3037" w:type="dxa"/>
            <w:gridSpan w:val="3"/>
            <w:tcBorders>
              <w:left w:val="single" w:sz="4" w:space="0" w:color="auto"/>
            </w:tcBorders>
            <w:vAlign w:val="center"/>
          </w:tcPr>
          <w:p w:rsidR="00BE01F8" w:rsidRPr="001B7FAB" w:rsidRDefault="00BE01F8" w:rsidP="00BE01F8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7132F" w:rsidRDefault="00D7132F">
      <w:pPr>
        <w:spacing w:line="264" w:lineRule="auto"/>
        <w:rPr>
          <w:b/>
          <w:sz w:val="22"/>
          <w:szCs w:val="22"/>
        </w:rPr>
      </w:pPr>
    </w:p>
    <w:p w:rsidR="00990CB4" w:rsidRDefault="00990CB4">
      <w:pPr>
        <w:spacing w:line="264" w:lineRule="auto"/>
        <w:rPr>
          <w:b/>
          <w:sz w:val="22"/>
          <w:szCs w:val="22"/>
        </w:rPr>
      </w:pPr>
    </w:p>
    <w:p w:rsidR="0080253B" w:rsidRPr="001B7FAB" w:rsidRDefault="00337C2F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lastRenderedPageBreak/>
        <w:t>3. ODRŽAVANJE GROBLJA</w:t>
      </w:r>
    </w:p>
    <w:p w:rsidR="0080253B" w:rsidRPr="001B7FAB" w:rsidRDefault="00337C2F">
      <w:pPr>
        <w:spacing w:line="264" w:lineRule="auto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groblja podrazumijeva se održavanje prostora i zgrada za obavljanje ispraćaja i ukopa pokojnika te uređivanje putova, zelenih i drugih površina unutar groblja.</w:t>
      </w:r>
    </w:p>
    <w:tbl>
      <w:tblPr>
        <w:tblStyle w:val="Reetkatablice"/>
        <w:tblW w:w="9998" w:type="dxa"/>
        <w:jc w:val="center"/>
        <w:tblLook w:val="04A0"/>
      </w:tblPr>
      <w:tblGrid>
        <w:gridCol w:w="799"/>
        <w:gridCol w:w="3366"/>
        <w:gridCol w:w="1457"/>
        <w:gridCol w:w="1323"/>
        <w:gridCol w:w="2105"/>
        <w:gridCol w:w="948"/>
      </w:tblGrid>
      <w:tr w:rsidR="007E48F2" w:rsidRPr="001B7FAB" w:rsidTr="00E90F7A">
        <w:trPr>
          <w:trHeight w:val="397"/>
          <w:jc w:val="center"/>
        </w:trPr>
        <w:tc>
          <w:tcPr>
            <w:tcW w:w="9998" w:type="dxa"/>
            <w:gridSpan w:val="6"/>
            <w:shd w:val="clear" w:color="auto" w:fill="D9D9D9" w:themeFill="background1" w:themeFillShade="D9"/>
          </w:tcPr>
          <w:p w:rsidR="007E48F2" w:rsidRPr="001B7FAB" w:rsidRDefault="007E48F2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3. ODRŽAVANJE GROBLJA</w:t>
            </w:r>
          </w:p>
        </w:tc>
      </w:tr>
      <w:tr w:rsidR="00B978E9" w:rsidRPr="001B7FAB" w:rsidTr="00897493">
        <w:trPr>
          <w:trHeight w:val="397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</w:t>
            </w:r>
            <w:r w:rsidRPr="001B7FAB">
              <w:rPr>
                <w:sz w:val="22"/>
                <w:szCs w:val="22"/>
              </w:rPr>
              <w:t xml:space="preserve"> (EUR)</w:t>
            </w:r>
          </w:p>
        </w:tc>
        <w:tc>
          <w:tcPr>
            <w:tcW w:w="1323" w:type="dxa"/>
            <w:shd w:val="clear" w:color="auto" w:fill="FFFFFF" w:themeFill="background1"/>
          </w:tcPr>
          <w:p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I.izmjene</w:t>
            </w:r>
            <w:proofErr w:type="spellEnd"/>
            <w:r>
              <w:rPr>
                <w:sz w:val="22"/>
                <w:szCs w:val="22"/>
              </w:rPr>
              <w:t xml:space="preserve"> i dopune (EUR)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897493" w:rsidRPr="001B7FAB" w:rsidTr="00897493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3.1.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897493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Prijevoz materijala – mjesno groblje Mihovljan</w:t>
            </w:r>
          </w:p>
          <w:p w:rsidR="00897493" w:rsidRPr="00C9583F" w:rsidRDefault="00897493" w:rsidP="0089749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Dovoz kamenog materijala za staze na groblju 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398,17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897493" w:rsidRPr="00897493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897493">
              <w:rPr>
                <w:rFonts w:ascii="Times New Roman" w:hAnsi="Times New Roman" w:cs="Times New Roman"/>
              </w:rPr>
              <w:t>398,17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A30A0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(43) Proračun Općine</w:t>
            </w:r>
          </w:p>
          <w:p w:rsidR="00A30A0B" w:rsidRPr="001B7FA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=398,17 EUR</w:t>
            </w:r>
          </w:p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A30A0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(43) Proračun Općine</w:t>
            </w:r>
          </w:p>
          <w:p w:rsidR="00897493" w:rsidRPr="001B7FAB" w:rsidRDefault="00A30A0B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=398,17 EUR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3232.10</w:t>
            </w:r>
          </w:p>
        </w:tc>
      </w:tr>
      <w:tr w:rsidR="00897493" w:rsidRPr="001B7FAB" w:rsidTr="00897493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3.2.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897493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Kameni materijal – mjesno groblje Mihovljan</w:t>
            </w:r>
          </w:p>
          <w:p w:rsidR="00897493" w:rsidRPr="00C9583F" w:rsidRDefault="00897493" w:rsidP="0089749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Kameni materijal za staze na groblju 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398,17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897493" w:rsidRPr="00897493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897493">
              <w:rPr>
                <w:rFonts w:ascii="Times New Roman" w:hAnsi="Times New Roman" w:cs="Times New Roman"/>
              </w:rPr>
              <w:t>398,17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A30A0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(43) Proračun Općine</w:t>
            </w:r>
          </w:p>
          <w:p w:rsidR="00A30A0B" w:rsidRPr="001B7FA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=398,17 EUR</w:t>
            </w:r>
          </w:p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792A91" w:rsidRDefault="00792A91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(43) Proračun Općine</w:t>
            </w:r>
          </w:p>
          <w:p w:rsidR="00897493" w:rsidRPr="001B7FAB" w:rsidRDefault="00792A91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="00897493" w:rsidRPr="001B7FAB">
              <w:rPr>
                <w:rFonts w:ascii="Times New Roman" w:hAnsi="Times New Roman" w:cs="Times New Roman"/>
                <w:sz w:val="16"/>
                <w:szCs w:val="16"/>
              </w:rPr>
              <w:t>398,17 EUR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3224.10</w:t>
            </w:r>
          </w:p>
        </w:tc>
      </w:tr>
      <w:tr w:rsidR="00897493" w:rsidRPr="001B7FAB" w:rsidTr="00897493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3.3.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897493" w:rsidRDefault="00897493" w:rsidP="00897493">
            <w:pPr>
              <w:widowControl w:val="0"/>
              <w:jc w:val="both"/>
              <w:rPr>
                <w:sz w:val="16"/>
                <w:szCs w:val="16"/>
              </w:rPr>
            </w:pPr>
            <w:r w:rsidRPr="001B7FAB">
              <w:rPr>
                <w:sz w:val="22"/>
                <w:szCs w:val="22"/>
              </w:rPr>
              <w:t>Izdaci za odvoz smeća (kontejnera) sa mjesnog groblja</w:t>
            </w:r>
          </w:p>
          <w:p w:rsidR="00897493" w:rsidRPr="00C9583F" w:rsidRDefault="00897493" w:rsidP="0089749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Odvoz smeća u kontejnerima sa mjesnog groblja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13.272,28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897493" w:rsidRPr="00897493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897493">
              <w:rPr>
                <w:rFonts w:ascii="Times New Roman" w:hAnsi="Times New Roman" w:cs="Times New Roman"/>
              </w:rPr>
              <w:t>13.272,28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:rsidR="00792A91" w:rsidRDefault="00792A91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792A91" w:rsidRDefault="00792A91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(43) Proračun Općine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=13.272,28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792A91" w:rsidRPr="00792A91" w:rsidRDefault="00792A91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897493" w:rsidRPr="001B7FAB" w:rsidRDefault="00792A91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(43) Proračun Općine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=13.272,28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3234.21</w:t>
            </w:r>
          </w:p>
        </w:tc>
      </w:tr>
      <w:tr w:rsidR="00897493" w:rsidRPr="001B7FAB" w:rsidTr="00897493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3.4.</w:t>
            </w:r>
          </w:p>
        </w:tc>
        <w:tc>
          <w:tcPr>
            <w:tcW w:w="336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92A91" w:rsidRDefault="00792A91" w:rsidP="00792A9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 xml:space="preserve">Održavanje groblja 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usl.ukopa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97493" w:rsidRPr="00C9583F" w:rsidRDefault="00792A91" w:rsidP="00792A91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16"/>
                <w:szCs w:val="16"/>
              </w:rPr>
              <w:t>održavanje groblja, održavanje parkirališta na groblju, održavanje prostora oko kontejnera,  održavanje prostora i zgrada  za obavljanje ispraćaja i ukopa pokojnika, uređenje puteva, staza, zelenih i drugih površina unutar groblja i  usluga vezanih za groblje i usl.ukopa</w:t>
            </w:r>
          </w:p>
        </w:tc>
        <w:tc>
          <w:tcPr>
            <w:tcW w:w="145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19.908,42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97493" w:rsidRPr="00897493" w:rsidRDefault="00792A91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0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92A91" w:rsidRDefault="00792A91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792A91" w:rsidRPr="00792A91" w:rsidRDefault="00792A91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(31) Proračun Općine =19.908,42 EUR</w:t>
            </w:r>
          </w:p>
          <w:p w:rsidR="00792A91" w:rsidRPr="00792A91" w:rsidRDefault="00792A91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897493" w:rsidRPr="001B7FAB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="00EE02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E02D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:rsidR="00897493" w:rsidRPr="001B7FAB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3234.91</w:t>
            </w:r>
          </w:p>
        </w:tc>
      </w:tr>
      <w:tr w:rsidR="00897493" w:rsidRPr="001B7FAB" w:rsidTr="00897493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3.3</w:t>
            </w:r>
          </w:p>
        </w:tc>
        <w:tc>
          <w:tcPr>
            <w:tcW w:w="336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97493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Groblje – izrada betonskih okvira</w:t>
            </w:r>
          </w:p>
          <w:p w:rsidR="00897493" w:rsidRPr="00C9583F" w:rsidRDefault="00897493" w:rsidP="0089749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-izrada betonskih okvira na mjesnom groblju </w:t>
            </w:r>
            <w:r w:rsidR="00E64FD3">
              <w:rPr>
                <w:sz w:val="16"/>
                <w:szCs w:val="16"/>
              </w:rPr>
              <w:t>(materijal i rad)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6.636,14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97493" w:rsidRPr="00897493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897493">
              <w:rPr>
                <w:rFonts w:ascii="Times New Roman" w:hAnsi="Times New Roman" w:cs="Times New Roman"/>
              </w:rPr>
              <w:t>6.636,14</w:t>
            </w:r>
          </w:p>
        </w:tc>
        <w:tc>
          <w:tcPr>
            <w:tcW w:w="210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92A91" w:rsidRDefault="00792A91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792A91" w:rsidRPr="00792A91" w:rsidRDefault="00792A91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(31) Proračun Općine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=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6.636,14 EUR</w:t>
            </w:r>
          </w:p>
          <w:p w:rsidR="00792A91" w:rsidRPr="00792A91" w:rsidRDefault="00792A91" w:rsidP="00792A9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897493" w:rsidRPr="001B7FAB" w:rsidRDefault="00792A91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(31) Proračun Općine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=</w:t>
            </w:r>
            <w:r w:rsidR="00897493" w:rsidRPr="001B7FAB">
              <w:rPr>
                <w:rFonts w:ascii="Times New Roman" w:hAnsi="Times New Roman" w:cs="Times New Roman"/>
                <w:sz w:val="16"/>
                <w:szCs w:val="16"/>
              </w:rPr>
              <w:t>6.636,14 EUR</w:t>
            </w:r>
          </w:p>
        </w:tc>
        <w:tc>
          <w:tcPr>
            <w:tcW w:w="94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3232.26</w:t>
            </w:r>
          </w:p>
        </w:tc>
      </w:tr>
      <w:tr w:rsidR="00792A91" w:rsidRPr="001B7FAB" w:rsidTr="00897493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92A91" w:rsidRPr="001B7FAB" w:rsidRDefault="00792A91" w:rsidP="0089749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336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92A91" w:rsidRDefault="00792A91" w:rsidP="00792A9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 xml:space="preserve">Održavanje </w:t>
            </w:r>
            <w:r>
              <w:rPr>
                <w:sz w:val="22"/>
                <w:szCs w:val="22"/>
              </w:rPr>
              <w:t xml:space="preserve">Mjesnog </w:t>
            </w:r>
            <w:r w:rsidRPr="001B7FAB">
              <w:rPr>
                <w:sz w:val="22"/>
                <w:szCs w:val="22"/>
              </w:rPr>
              <w:t xml:space="preserve">groblja </w:t>
            </w:r>
          </w:p>
          <w:p w:rsidR="00792A91" w:rsidRPr="001B7FAB" w:rsidRDefault="00792A91" w:rsidP="00792A9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16"/>
                <w:szCs w:val="16"/>
              </w:rPr>
              <w:t>održavanje groblja, održavanje parkirališta na groblju, održavanje prostora oko kontejnera,  održavanje prostora i zgrada  za obavljanje ispraćaja i ukopa pokojnika, uređenje puteva, staza, zelenih i drugih površina unutar groblja</w:t>
            </w:r>
          </w:p>
        </w:tc>
        <w:tc>
          <w:tcPr>
            <w:tcW w:w="145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92A91" w:rsidRPr="001B7FAB" w:rsidRDefault="00792A91" w:rsidP="008974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92A91" w:rsidRPr="00897493" w:rsidRDefault="00792A91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12.000,00</w:t>
            </w:r>
          </w:p>
        </w:tc>
        <w:tc>
          <w:tcPr>
            <w:tcW w:w="210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92A91" w:rsidRDefault="00792A91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A30A0B" w:rsidRPr="00792A91" w:rsidRDefault="00A30A0B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0,00</w:t>
            </w:r>
          </w:p>
          <w:p w:rsidR="00792A91" w:rsidRPr="00792A91" w:rsidRDefault="00792A91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792A91" w:rsidRPr="001B7FAB" w:rsidRDefault="00792A91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(31) Proračun Općine =12.000,00 EUR</w:t>
            </w:r>
          </w:p>
        </w:tc>
        <w:tc>
          <w:tcPr>
            <w:tcW w:w="94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92A91" w:rsidRPr="001B7FAB" w:rsidRDefault="00792A91" w:rsidP="00897493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3234.98</w:t>
            </w:r>
          </w:p>
        </w:tc>
      </w:tr>
      <w:tr w:rsidR="00897493" w:rsidRPr="001B7FAB" w:rsidTr="00824829">
        <w:trPr>
          <w:trHeight w:val="340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897493" w:rsidRPr="001B7FAB" w:rsidRDefault="00897493" w:rsidP="0089749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897493" w:rsidRPr="001B7FAB" w:rsidRDefault="00897493" w:rsidP="00897493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897493" w:rsidRPr="001B7FAB" w:rsidRDefault="00897493" w:rsidP="0089749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40.613,18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93" w:rsidRPr="001B7FAB" w:rsidRDefault="00994C26" w:rsidP="0089749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32.704,76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</w:tcBorders>
            <w:vAlign w:val="center"/>
          </w:tcPr>
          <w:p w:rsidR="00897493" w:rsidRPr="001B7FAB" w:rsidRDefault="00897493" w:rsidP="0089749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0253B" w:rsidRPr="001B7FAB" w:rsidRDefault="00337C2F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4. ODRŽAVANJE JAVNE RASVJETE</w:t>
      </w:r>
    </w:p>
    <w:p w:rsidR="0080253B" w:rsidRPr="001B7FAB" w:rsidRDefault="00337C2F">
      <w:pPr>
        <w:spacing w:line="264" w:lineRule="auto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javne rasvjete podrazumijeva se upravljanje i održavanje instalacija javne rasvjete; uključujući podmirivanje troškova električne energije</w:t>
      </w:r>
      <w:r>
        <w:rPr>
          <w:sz w:val="22"/>
          <w:szCs w:val="22"/>
        </w:rPr>
        <w:t xml:space="preserve"> za javnu rasvjetu, </w:t>
      </w:r>
      <w:r w:rsidRPr="001B7FAB">
        <w:rPr>
          <w:sz w:val="22"/>
          <w:szCs w:val="22"/>
        </w:rPr>
        <w:t xml:space="preserve"> za rasvjetljivanje</w:t>
      </w:r>
      <w:r w:rsidR="007E48F2">
        <w:rPr>
          <w:sz w:val="22"/>
          <w:szCs w:val="22"/>
        </w:rPr>
        <w:t xml:space="preserve"> javnih površina.</w:t>
      </w:r>
    </w:p>
    <w:tbl>
      <w:tblPr>
        <w:tblStyle w:val="Reetkatablice"/>
        <w:tblW w:w="9998" w:type="dxa"/>
        <w:jc w:val="center"/>
        <w:tblLook w:val="04A0"/>
      </w:tblPr>
      <w:tblGrid>
        <w:gridCol w:w="799"/>
        <w:gridCol w:w="3364"/>
        <w:gridCol w:w="1473"/>
        <w:gridCol w:w="1308"/>
        <w:gridCol w:w="2104"/>
        <w:gridCol w:w="950"/>
      </w:tblGrid>
      <w:tr w:rsidR="007E48F2" w:rsidRPr="001B7FAB" w:rsidTr="007830A1">
        <w:trPr>
          <w:trHeight w:val="397"/>
          <w:jc w:val="center"/>
        </w:trPr>
        <w:tc>
          <w:tcPr>
            <w:tcW w:w="9998" w:type="dxa"/>
            <w:gridSpan w:val="6"/>
            <w:shd w:val="clear" w:color="auto" w:fill="D9D9D9" w:themeFill="background1" w:themeFillShade="D9"/>
          </w:tcPr>
          <w:p w:rsidR="007E48F2" w:rsidRPr="001B7FAB" w:rsidRDefault="007E48F2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4. ODRŽAVANJE JAVNE RASVJETE</w:t>
            </w:r>
          </w:p>
        </w:tc>
      </w:tr>
      <w:tr w:rsidR="00897493" w:rsidRPr="001B7FAB" w:rsidTr="007E48F2">
        <w:trPr>
          <w:trHeight w:val="397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3364" w:type="dxa"/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</w:t>
            </w:r>
            <w:r w:rsidRPr="001B7FAB">
              <w:rPr>
                <w:sz w:val="22"/>
                <w:szCs w:val="22"/>
              </w:rPr>
              <w:t xml:space="preserve"> (EUR)</w:t>
            </w:r>
          </w:p>
        </w:tc>
        <w:tc>
          <w:tcPr>
            <w:tcW w:w="1308" w:type="dxa"/>
            <w:shd w:val="clear" w:color="auto" w:fill="FFFFFF" w:themeFill="background1"/>
          </w:tcPr>
          <w:p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I.izmjene</w:t>
            </w:r>
            <w:proofErr w:type="spellEnd"/>
            <w:r>
              <w:rPr>
                <w:sz w:val="22"/>
                <w:szCs w:val="22"/>
              </w:rPr>
              <w:t xml:space="preserve"> i dopune (EUR)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3A0034" w:rsidRPr="001B7FAB" w:rsidTr="007E48F2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B7FAB">
              <w:rPr>
                <w:sz w:val="22"/>
                <w:szCs w:val="22"/>
              </w:rPr>
              <w:t>.1.</w:t>
            </w:r>
          </w:p>
        </w:tc>
        <w:tc>
          <w:tcPr>
            <w:tcW w:w="3364" w:type="dxa"/>
            <w:shd w:val="clear" w:color="auto" w:fill="FFFFFF" w:themeFill="background1"/>
            <w:vAlign w:val="center"/>
          </w:tcPr>
          <w:p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1B7FAB">
              <w:rPr>
                <w:sz w:val="22"/>
                <w:szCs w:val="22"/>
              </w:rPr>
              <w:t>zdaci za održavanje javne rasvjete</w:t>
            </w:r>
          </w:p>
          <w:p w:rsidR="003A0034" w:rsidRPr="00C9583F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Usluga postave i izmjene rasvjetnih tijela/LED rasvjeta 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6.636,14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6.636,14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A30A0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A30A0B" w:rsidRPr="001B7FA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=6636,14 EUR</w:t>
            </w:r>
          </w:p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A30A0B" w:rsidRPr="001B7FAB" w:rsidRDefault="003A0034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</w:t>
            </w:r>
            <w:r w:rsidR="00A30A0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A30A0B"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 w:rsidR="00A30A0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A30A0B" w:rsidRPr="001B7FAB">
              <w:rPr>
                <w:rFonts w:ascii="Times New Roman" w:hAnsi="Times New Roman" w:cs="Times New Roman"/>
                <w:sz w:val="16"/>
                <w:szCs w:val="16"/>
              </w:rPr>
              <w:t>=6636,14 EUR</w:t>
            </w:r>
          </w:p>
          <w:p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3232.21</w:t>
            </w:r>
          </w:p>
        </w:tc>
      </w:tr>
      <w:tr w:rsidR="003A0034" w:rsidRPr="001B7FAB" w:rsidTr="007E48F2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B7FAB">
              <w:rPr>
                <w:sz w:val="22"/>
                <w:szCs w:val="22"/>
              </w:rPr>
              <w:t>.2.</w:t>
            </w:r>
          </w:p>
        </w:tc>
        <w:tc>
          <w:tcPr>
            <w:tcW w:w="3364" w:type="dxa"/>
            <w:shd w:val="clear" w:color="auto" w:fill="FFFFFF" w:themeFill="background1"/>
            <w:vAlign w:val="center"/>
          </w:tcPr>
          <w:p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1B7FAB">
              <w:rPr>
                <w:sz w:val="22"/>
                <w:szCs w:val="22"/>
              </w:rPr>
              <w:t>ijelovi za javnu rasvjetu</w:t>
            </w:r>
          </w:p>
          <w:p w:rsidR="003A0034" w:rsidRPr="00C9583F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led rasvjeta i ostalog materijala potrebnog  za održavanje 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2.654,46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2.654,46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A30A0B" w:rsidRPr="001B7FA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Općine=2.654,46 EUR</w:t>
            </w:r>
          </w:p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A30A0B" w:rsidRPr="001B7FAB" w:rsidRDefault="003A0034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</w:t>
            </w:r>
            <w:r w:rsidR="00A30A0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A30A0B"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Općine=2.654,46 EUR</w:t>
            </w:r>
          </w:p>
          <w:p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3224.45</w:t>
            </w:r>
          </w:p>
        </w:tc>
      </w:tr>
      <w:tr w:rsidR="003A0034" w:rsidRPr="001B7FAB" w:rsidTr="007E48F2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B7FAB">
              <w:rPr>
                <w:sz w:val="22"/>
                <w:szCs w:val="22"/>
              </w:rPr>
              <w:t>.3.</w:t>
            </w:r>
          </w:p>
        </w:tc>
        <w:tc>
          <w:tcPr>
            <w:tcW w:w="3364" w:type="dxa"/>
            <w:shd w:val="clear" w:color="auto" w:fill="FFFFFF" w:themeFill="background1"/>
            <w:vAlign w:val="center"/>
          </w:tcPr>
          <w:p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B7FAB">
              <w:rPr>
                <w:sz w:val="22"/>
                <w:szCs w:val="22"/>
              </w:rPr>
              <w:t>rošak električne energije za javnu rasvjetu</w:t>
            </w:r>
          </w:p>
          <w:p w:rsidR="003A0034" w:rsidRPr="00C9583F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potrošnja električne energije za javnu rasvjetu 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</w:t>
            </w:r>
            <w:r w:rsidR="00994C26">
              <w:rPr>
                <w:sz w:val="22"/>
                <w:szCs w:val="22"/>
              </w:rPr>
              <w:t>6</w:t>
            </w:r>
            <w:r w:rsidRPr="001B7FAB">
              <w:rPr>
                <w:sz w:val="22"/>
                <w:szCs w:val="22"/>
              </w:rPr>
              <w:t>.544,56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2</w:t>
            </w:r>
            <w:r w:rsidR="00994C26">
              <w:rPr>
                <w:rFonts w:ascii="Times New Roman" w:hAnsi="Times New Roman" w:cs="Times New Roman"/>
              </w:rPr>
              <w:t>6</w:t>
            </w:r>
            <w:r w:rsidRPr="003A0034">
              <w:rPr>
                <w:rFonts w:ascii="Times New Roman" w:hAnsi="Times New Roman" w:cs="Times New Roman"/>
              </w:rPr>
              <w:t>.544,56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Izvorni plan:</w:t>
            </w:r>
          </w:p>
          <w:p w:rsidR="00A30A0B" w:rsidRPr="001B7FAB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=2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.544,56 EUR</w:t>
            </w:r>
          </w:p>
          <w:p w:rsidR="00A30A0B" w:rsidRPr="00792A91" w:rsidRDefault="00A30A0B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92A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I. izmjene i dopune:</w:t>
            </w:r>
          </w:p>
          <w:p w:rsidR="00A30A0B" w:rsidRPr="001B7FAB" w:rsidRDefault="003A0034" w:rsidP="00A30A0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</w:t>
            </w:r>
            <w:r w:rsidR="00A30A0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A30A0B" w:rsidRPr="001B7FAB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 w:rsidR="00A30A0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A30A0B" w:rsidRPr="001B7FAB">
              <w:rPr>
                <w:rFonts w:ascii="Times New Roman" w:hAnsi="Times New Roman" w:cs="Times New Roman"/>
                <w:sz w:val="16"/>
                <w:szCs w:val="16"/>
              </w:rPr>
              <w:t>=2</w:t>
            </w:r>
            <w:r w:rsidR="00A30A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30A0B" w:rsidRPr="001B7FAB">
              <w:rPr>
                <w:rFonts w:ascii="Times New Roman" w:hAnsi="Times New Roman" w:cs="Times New Roman"/>
                <w:sz w:val="16"/>
                <w:szCs w:val="16"/>
              </w:rPr>
              <w:t>.544,56 EUR</w:t>
            </w:r>
          </w:p>
          <w:p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3223.11</w:t>
            </w:r>
          </w:p>
        </w:tc>
      </w:tr>
      <w:tr w:rsidR="003A0034" w:rsidRPr="001B7FAB" w:rsidTr="007E48F2">
        <w:trPr>
          <w:trHeight w:val="340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3A0034" w:rsidRPr="001B7FAB" w:rsidRDefault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 w:rsidR="003A0034" w:rsidRPr="001B7FAB" w:rsidRDefault="003A003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3A0034" w:rsidRPr="001B7FAB" w:rsidRDefault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3</w:t>
            </w:r>
            <w:r w:rsidR="00994C26">
              <w:rPr>
                <w:b/>
                <w:sz w:val="22"/>
                <w:szCs w:val="22"/>
              </w:rPr>
              <w:t>5</w:t>
            </w:r>
            <w:r w:rsidRPr="001B7FAB">
              <w:rPr>
                <w:b/>
                <w:sz w:val="22"/>
                <w:szCs w:val="22"/>
              </w:rPr>
              <w:t>.835,16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34" w:rsidRPr="001B7FAB" w:rsidRDefault="003A0034" w:rsidP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3</w:t>
            </w:r>
            <w:r w:rsidR="00994C26">
              <w:rPr>
                <w:b/>
                <w:sz w:val="22"/>
                <w:szCs w:val="22"/>
              </w:rPr>
              <w:t>5</w:t>
            </w:r>
            <w:r w:rsidRPr="001B7FAB">
              <w:rPr>
                <w:b/>
                <w:sz w:val="22"/>
                <w:szCs w:val="22"/>
              </w:rPr>
              <w:t>.835,16</w:t>
            </w:r>
          </w:p>
        </w:tc>
        <w:tc>
          <w:tcPr>
            <w:tcW w:w="3054" w:type="dxa"/>
            <w:gridSpan w:val="2"/>
            <w:tcBorders>
              <w:left w:val="single" w:sz="4" w:space="0" w:color="auto"/>
            </w:tcBorders>
            <w:vAlign w:val="center"/>
          </w:tcPr>
          <w:p w:rsidR="003A0034" w:rsidRPr="001B7FAB" w:rsidRDefault="003A0034" w:rsidP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2C5774" w:rsidRDefault="002C5774">
      <w:pPr>
        <w:spacing w:line="264" w:lineRule="auto"/>
        <w:jc w:val="center"/>
        <w:rPr>
          <w:b/>
          <w:sz w:val="22"/>
          <w:szCs w:val="22"/>
        </w:rPr>
      </w:pPr>
    </w:p>
    <w:p w:rsidR="0080253B" w:rsidRPr="001B7FAB" w:rsidRDefault="00337C2F">
      <w:pPr>
        <w:spacing w:line="264" w:lineRule="auto"/>
        <w:jc w:val="center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Članak 5.</w:t>
      </w:r>
    </w:p>
    <w:p w:rsidR="00824829" w:rsidRPr="0045356F" w:rsidRDefault="00824829" w:rsidP="00824829">
      <w:pPr>
        <w:ind w:firstLine="709"/>
        <w:rPr>
          <w:sz w:val="12"/>
          <w:szCs w:val="12"/>
        </w:rPr>
      </w:pPr>
      <w:r>
        <w:rPr>
          <w:sz w:val="22"/>
          <w:szCs w:val="22"/>
        </w:rPr>
        <w:t>Ovaj Program će se objaviti u Službenom glasniku Krapinsko-zagorske županije,  a njegovim donošenjem prestaje važiti Program održavanja</w:t>
      </w:r>
      <w:r w:rsidRPr="00566380">
        <w:rPr>
          <w:sz w:val="22"/>
          <w:szCs w:val="22"/>
        </w:rPr>
        <w:t xml:space="preserve"> komunalne infrastrukture</w:t>
      </w:r>
      <w:r>
        <w:rPr>
          <w:sz w:val="22"/>
          <w:szCs w:val="22"/>
        </w:rPr>
        <w:t xml:space="preserve">objavljen u Službenom glasniku Krapinsko-zagorske županije broj 63B/22. </w:t>
      </w:r>
    </w:p>
    <w:p w:rsidR="0080253B" w:rsidRPr="001B7FAB" w:rsidRDefault="00337C2F">
      <w:pPr>
        <w:ind w:left="6372"/>
        <w:rPr>
          <w:sz w:val="22"/>
          <w:szCs w:val="22"/>
        </w:rPr>
      </w:pPr>
      <w:r w:rsidRPr="001B7FA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Predsjednik Općinskog vijeća</w:t>
      </w:r>
    </w:p>
    <w:p w:rsidR="0080253B" w:rsidRPr="001B7FAB" w:rsidRDefault="00337C2F">
      <w:pPr>
        <w:rPr>
          <w:sz w:val="22"/>
          <w:szCs w:val="22"/>
        </w:rPr>
      </w:pP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  <w:t xml:space="preserve">         mr. Silvestar Vučković dr.vet.med.                                                                                    </w:t>
      </w:r>
    </w:p>
    <w:p w:rsidR="0080253B" w:rsidRPr="001B7FAB" w:rsidRDefault="0080253B">
      <w:pPr>
        <w:jc w:val="both"/>
        <w:rPr>
          <w:sz w:val="22"/>
          <w:szCs w:val="22"/>
        </w:rPr>
      </w:pPr>
    </w:p>
    <w:p w:rsidR="0080253B" w:rsidRPr="001B7FAB" w:rsidRDefault="0080253B">
      <w:pPr>
        <w:spacing w:line="276" w:lineRule="auto"/>
        <w:jc w:val="both"/>
        <w:rPr>
          <w:sz w:val="22"/>
          <w:szCs w:val="22"/>
        </w:rPr>
      </w:pPr>
    </w:p>
    <w:p w:rsidR="00563E80" w:rsidRDefault="00563E80">
      <w:pPr>
        <w:spacing w:line="276" w:lineRule="auto"/>
        <w:jc w:val="both"/>
        <w:rPr>
          <w:sz w:val="22"/>
          <w:szCs w:val="22"/>
        </w:rPr>
      </w:pPr>
    </w:p>
    <w:sectPr w:rsidR="00563E80" w:rsidSect="00824829">
      <w:pgSz w:w="11906" w:h="16838"/>
      <w:pgMar w:top="426" w:right="707" w:bottom="426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76EB"/>
    <w:multiLevelType w:val="multilevel"/>
    <w:tmpl w:val="EC12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821FB"/>
    <w:multiLevelType w:val="multilevel"/>
    <w:tmpl w:val="B7861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1620C"/>
    <w:multiLevelType w:val="multilevel"/>
    <w:tmpl w:val="4888E6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hyphenationZone w:val="425"/>
  <w:characterSpacingControl w:val="doNotCompress"/>
  <w:compat/>
  <w:rsids>
    <w:rsidRoot w:val="0080253B"/>
    <w:rsid w:val="00131AB8"/>
    <w:rsid w:val="001B7FAB"/>
    <w:rsid w:val="002A2711"/>
    <w:rsid w:val="002C5774"/>
    <w:rsid w:val="002D2719"/>
    <w:rsid w:val="003335FE"/>
    <w:rsid w:val="00337C2F"/>
    <w:rsid w:val="00366099"/>
    <w:rsid w:val="003A0034"/>
    <w:rsid w:val="0042554E"/>
    <w:rsid w:val="00461266"/>
    <w:rsid w:val="00496E0D"/>
    <w:rsid w:val="00563E80"/>
    <w:rsid w:val="00605157"/>
    <w:rsid w:val="00644F04"/>
    <w:rsid w:val="006A44B4"/>
    <w:rsid w:val="006F18B6"/>
    <w:rsid w:val="00711A33"/>
    <w:rsid w:val="00736480"/>
    <w:rsid w:val="007603C0"/>
    <w:rsid w:val="00784BAF"/>
    <w:rsid w:val="00792A91"/>
    <w:rsid w:val="007E48F2"/>
    <w:rsid w:val="0080253B"/>
    <w:rsid w:val="00824829"/>
    <w:rsid w:val="00830E50"/>
    <w:rsid w:val="00861B5C"/>
    <w:rsid w:val="008733F4"/>
    <w:rsid w:val="00897493"/>
    <w:rsid w:val="008B2B3B"/>
    <w:rsid w:val="008E71FB"/>
    <w:rsid w:val="00901EA8"/>
    <w:rsid w:val="00956333"/>
    <w:rsid w:val="00990CB4"/>
    <w:rsid w:val="00994C26"/>
    <w:rsid w:val="009A6462"/>
    <w:rsid w:val="00A30A0B"/>
    <w:rsid w:val="00A8731D"/>
    <w:rsid w:val="00AF4613"/>
    <w:rsid w:val="00B56983"/>
    <w:rsid w:val="00B978E9"/>
    <w:rsid w:val="00BB4596"/>
    <w:rsid w:val="00BE01F8"/>
    <w:rsid w:val="00BE1163"/>
    <w:rsid w:val="00C9583F"/>
    <w:rsid w:val="00CC1263"/>
    <w:rsid w:val="00CC1A62"/>
    <w:rsid w:val="00D4796A"/>
    <w:rsid w:val="00D7132F"/>
    <w:rsid w:val="00E64FD3"/>
    <w:rsid w:val="00E978A6"/>
    <w:rsid w:val="00EE02D3"/>
    <w:rsid w:val="00FE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A3"/>
    <w:pPr>
      <w:suppressAutoHyphens/>
    </w:pPr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03A79"/>
  </w:style>
  <w:style w:type="character" w:customStyle="1" w:styleId="TekstbaloniaChar">
    <w:name w:val="Tekst balončića Char"/>
    <w:basedOn w:val="Zadanifontodlomka"/>
    <w:link w:val="Tekstbalonia"/>
    <w:qFormat/>
    <w:rsid w:val="00F34CB5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nhideWhenUsed/>
    <w:rsid w:val="00180F15"/>
    <w:rPr>
      <w:color w:val="0000FF" w:themeColor="hyperlink"/>
      <w:u w:val="single"/>
    </w:rPr>
  </w:style>
  <w:style w:type="character" w:customStyle="1" w:styleId="ListLabel1">
    <w:name w:val="ListLabel 1"/>
    <w:qFormat/>
    <w:rsid w:val="008733F4"/>
    <w:rPr>
      <w:rFonts w:ascii="Arial Narrow" w:hAnsi="Arial Narrow" w:cs="Tahoma"/>
      <w:sz w:val="22"/>
      <w:szCs w:val="22"/>
    </w:rPr>
  </w:style>
  <w:style w:type="character" w:customStyle="1" w:styleId="ListLabel2">
    <w:name w:val="ListLabel 2"/>
    <w:qFormat/>
    <w:rsid w:val="008733F4"/>
    <w:rPr>
      <w:rFonts w:ascii="Arial Narrow" w:hAnsi="Arial Narrow" w:cs="Tahoma"/>
      <w:sz w:val="22"/>
      <w:szCs w:val="22"/>
    </w:rPr>
  </w:style>
  <w:style w:type="character" w:customStyle="1" w:styleId="ListLabel3">
    <w:name w:val="ListLabel 3"/>
    <w:qFormat/>
    <w:rsid w:val="008733F4"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rsid w:val="008733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Popis">
    <w:name w:val="List"/>
    <w:basedOn w:val="Tijeloteksta"/>
    <w:rsid w:val="008733F4"/>
    <w:rPr>
      <w:rFonts w:cs="Arial"/>
    </w:rPr>
  </w:style>
  <w:style w:type="paragraph" w:styleId="Opisslike">
    <w:name w:val="caption"/>
    <w:basedOn w:val="Normal"/>
    <w:qFormat/>
    <w:rsid w:val="008733F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8733F4"/>
    <w:pPr>
      <w:suppressLineNumbers/>
    </w:pPr>
    <w:rPr>
      <w:rFonts w:cs="Arial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basedOn w:val="Normal"/>
    <w:qFormat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Tekstbalonia">
    <w:name w:val="Balloon Text"/>
    <w:basedOn w:val="Normal"/>
    <w:link w:val="TekstbaloniaChar"/>
    <w:qFormat/>
    <w:rsid w:val="00F34CB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  <w:style w:type="paragraph" w:customStyle="1" w:styleId="Sadrajitablice">
    <w:name w:val="Sadržaji tablice"/>
    <w:basedOn w:val="Normal"/>
    <w:qFormat/>
    <w:rsid w:val="008733F4"/>
    <w:pPr>
      <w:suppressLineNumbers/>
    </w:pPr>
  </w:style>
  <w:style w:type="paragraph" w:customStyle="1" w:styleId="Naslovtablice">
    <w:name w:val="Naslov tablice"/>
    <w:basedOn w:val="Sadrajitablice"/>
    <w:qFormat/>
    <w:rsid w:val="008733F4"/>
    <w:pPr>
      <w:jc w:val="center"/>
    </w:pPr>
    <w:rPr>
      <w:b/>
      <w:bCs/>
    </w:rPr>
  </w:style>
  <w:style w:type="paragraph" w:styleId="Bezproreda">
    <w:name w:val="No Spacing"/>
    <w:qFormat/>
    <w:rsid w:val="008733F4"/>
    <w:pPr>
      <w:suppressAutoHyphens/>
    </w:pPr>
    <w:rPr>
      <w:rFonts w:asciiTheme="minorHAnsi" w:eastAsiaTheme="minorHAnsi" w:hAnsiTheme="minorHAnsi" w:cs="Calibri"/>
      <w:sz w:val="22"/>
      <w:szCs w:val="22"/>
      <w:lang w:eastAsia="en-US"/>
    </w:rPr>
  </w:style>
  <w:style w:type="table" w:styleId="Web-tablica1">
    <w:name w:val="Table Web 1"/>
    <w:basedOn w:val="Obinatablica"/>
    <w:rsid w:val="00230E31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59"/>
    <w:rsid w:val="00413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40B8-AAB0-4D96-9883-82A6154B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RISEK</cp:lastModifiedBy>
  <cp:revision>2</cp:revision>
  <cp:lastPrinted>2023-05-05T18:07:00Z</cp:lastPrinted>
  <dcterms:created xsi:type="dcterms:W3CDTF">2023-05-05T18:08:00Z</dcterms:created>
  <dcterms:modified xsi:type="dcterms:W3CDTF">2023-05-05T18:08:00Z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